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F051" w14:textId="77777777" w:rsidR="00415C66" w:rsidRPr="00B52420" w:rsidRDefault="00415C66" w:rsidP="00415C66">
      <w:pPr>
        <w:spacing w:line="276" w:lineRule="auto"/>
        <w:jc w:val="center"/>
        <w:rPr>
          <w:rFonts w:eastAsia="Calibri"/>
          <w:b/>
          <w:sz w:val="20"/>
          <w:szCs w:val="20"/>
        </w:rPr>
      </w:pPr>
    </w:p>
    <w:p w14:paraId="3B23F31F" w14:textId="77777777" w:rsidR="00415C66" w:rsidRPr="00B52420" w:rsidRDefault="00415C66" w:rsidP="00415C66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B52420">
        <w:rPr>
          <w:rFonts w:eastAsia="Calibri"/>
          <w:b/>
          <w:sz w:val="22"/>
          <w:szCs w:val="22"/>
        </w:rPr>
        <w:t>Tezat e masterit për diskutim publik të miratuara nga Departamenti i Mësimdhënies Lëndore</w:t>
      </w:r>
    </w:p>
    <w:p w14:paraId="6D32BFBB" w14:textId="2A92CDC5" w:rsidR="00415C66" w:rsidRDefault="00415C66" w:rsidP="00415C66">
      <w:pPr>
        <w:spacing w:line="276" w:lineRule="auto"/>
        <w:ind w:left="2880" w:firstLine="720"/>
        <w:jc w:val="both"/>
        <w:rPr>
          <w:rFonts w:eastAsia="Calibri"/>
          <w:b/>
          <w:sz w:val="22"/>
          <w:szCs w:val="22"/>
          <w:u w:val="single"/>
        </w:rPr>
      </w:pPr>
      <w:r w:rsidRPr="00B52420">
        <w:rPr>
          <w:rFonts w:eastAsia="Calibri"/>
          <w:b/>
          <w:sz w:val="22"/>
          <w:szCs w:val="22"/>
        </w:rPr>
        <w:t xml:space="preserve">Me datë </w:t>
      </w:r>
      <w:r w:rsidR="00A16989">
        <w:rPr>
          <w:rFonts w:eastAsia="Calibri"/>
          <w:b/>
          <w:sz w:val="22"/>
          <w:szCs w:val="22"/>
          <w:u w:val="single"/>
        </w:rPr>
        <w:t>30</w:t>
      </w:r>
      <w:r w:rsidR="00A24DEB" w:rsidRPr="00360F89">
        <w:rPr>
          <w:rFonts w:eastAsia="Calibri"/>
          <w:b/>
          <w:sz w:val="22"/>
          <w:szCs w:val="22"/>
          <w:u w:val="single"/>
        </w:rPr>
        <w:t>.</w:t>
      </w:r>
      <w:r w:rsidR="008611D1" w:rsidRPr="00360F89">
        <w:rPr>
          <w:rFonts w:eastAsia="Calibri"/>
          <w:b/>
          <w:sz w:val="22"/>
          <w:szCs w:val="22"/>
          <w:u w:val="single"/>
        </w:rPr>
        <w:t>0</w:t>
      </w:r>
      <w:r w:rsidR="00FF5D24">
        <w:rPr>
          <w:rFonts w:eastAsia="Calibri"/>
          <w:b/>
          <w:sz w:val="22"/>
          <w:szCs w:val="22"/>
          <w:u w:val="single"/>
        </w:rPr>
        <w:t>5</w:t>
      </w:r>
      <w:r w:rsidRPr="00B52420">
        <w:rPr>
          <w:rFonts w:eastAsia="Calibri"/>
          <w:b/>
          <w:sz w:val="22"/>
          <w:szCs w:val="22"/>
          <w:u w:val="single"/>
        </w:rPr>
        <w:t>.202</w:t>
      </w:r>
      <w:r w:rsidR="008611D1">
        <w:rPr>
          <w:rFonts w:eastAsia="Calibri"/>
          <w:b/>
          <w:sz w:val="22"/>
          <w:szCs w:val="22"/>
          <w:u w:val="single"/>
        </w:rPr>
        <w:t>3</w:t>
      </w:r>
    </w:p>
    <w:p w14:paraId="2CA88300" w14:textId="77777777" w:rsidR="00AA2D58" w:rsidRPr="00B52420" w:rsidRDefault="00AA2D58" w:rsidP="00415C66">
      <w:pPr>
        <w:spacing w:line="276" w:lineRule="auto"/>
        <w:ind w:left="2880" w:firstLine="720"/>
        <w:jc w:val="both"/>
        <w:rPr>
          <w:rFonts w:eastAsia="Calibri"/>
          <w:b/>
          <w:sz w:val="22"/>
          <w:szCs w:val="22"/>
          <w:u w:val="single"/>
        </w:rPr>
      </w:pPr>
    </w:p>
    <w:tbl>
      <w:tblPr>
        <w:tblStyle w:val="TableGrid"/>
        <w:tblW w:w="9887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1308"/>
        <w:gridCol w:w="1307"/>
        <w:gridCol w:w="3364"/>
        <w:gridCol w:w="1210"/>
        <w:gridCol w:w="2238"/>
      </w:tblGrid>
      <w:tr w:rsidR="00415C66" w:rsidRPr="00B52420" w14:paraId="446A98E1" w14:textId="77777777" w:rsidTr="00DB3439">
        <w:trPr>
          <w:trHeight w:val="230"/>
          <w:jc w:val="center"/>
        </w:trPr>
        <w:tc>
          <w:tcPr>
            <w:tcW w:w="9887" w:type="dxa"/>
            <w:gridSpan w:val="6"/>
            <w:noWrap/>
            <w:hideMark/>
          </w:tcPr>
          <w:p w14:paraId="4EF2671D" w14:textId="77777777" w:rsidR="00415C66" w:rsidRPr="00B52420" w:rsidRDefault="00415C66" w:rsidP="006C72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2420">
              <w:rPr>
                <w:b/>
                <w:bCs/>
                <w:color w:val="000000" w:themeColor="text1"/>
                <w:sz w:val="20"/>
                <w:szCs w:val="20"/>
              </w:rPr>
              <w:t xml:space="preserve">Vendimet për DISKUTIM PUBLIK </w:t>
            </w:r>
          </w:p>
        </w:tc>
      </w:tr>
      <w:tr w:rsidR="00415C66" w:rsidRPr="00B52420" w14:paraId="641D5D5A" w14:textId="77777777" w:rsidTr="00DB3439">
        <w:trPr>
          <w:trHeight w:val="230"/>
          <w:jc w:val="center"/>
        </w:trPr>
        <w:tc>
          <w:tcPr>
            <w:tcW w:w="460" w:type="dxa"/>
            <w:noWrap/>
            <w:hideMark/>
          </w:tcPr>
          <w:p w14:paraId="4877C54E" w14:textId="77777777" w:rsidR="00415C66" w:rsidRPr="00B52420" w:rsidRDefault="00415C66" w:rsidP="006C72B3">
            <w:pPr>
              <w:rPr>
                <w:color w:val="000000"/>
                <w:sz w:val="20"/>
                <w:szCs w:val="20"/>
              </w:rPr>
            </w:pPr>
            <w:r w:rsidRPr="00B5242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1308" w:type="dxa"/>
            <w:noWrap/>
            <w:hideMark/>
          </w:tcPr>
          <w:p w14:paraId="35D92BCF" w14:textId="77777777" w:rsidR="00415C66" w:rsidRPr="00B52420" w:rsidRDefault="00415C66" w:rsidP="006C72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420">
              <w:rPr>
                <w:b/>
                <w:color w:val="000000"/>
                <w:sz w:val="20"/>
                <w:szCs w:val="20"/>
              </w:rPr>
              <w:t>Kandidati</w:t>
            </w:r>
          </w:p>
        </w:tc>
        <w:tc>
          <w:tcPr>
            <w:tcW w:w="1307" w:type="dxa"/>
            <w:noWrap/>
            <w:hideMark/>
          </w:tcPr>
          <w:p w14:paraId="6772824F" w14:textId="77777777" w:rsidR="00415C66" w:rsidRPr="00B52420" w:rsidRDefault="00415C66" w:rsidP="006C72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420">
              <w:rPr>
                <w:b/>
                <w:color w:val="000000"/>
                <w:sz w:val="20"/>
                <w:szCs w:val="20"/>
              </w:rPr>
              <w:t>Specializimi</w:t>
            </w:r>
          </w:p>
        </w:tc>
        <w:tc>
          <w:tcPr>
            <w:tcW w:w="3364" w:type="dxa"/>
            <w:noWrap/>
            <w:hideMark/>
          </w:tcPr>
          <w:p w14:paraId="2EFDEFEF" w14:textId="77777777" w:rsidR="00415C66" w:rsidRPr="00B52420" w:rsidRDefault="00415C66" w:rsidP="006C72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420">
              <w:rPr>
                <w:b/>
                <w:color w:val="000000"/>
                <w:sz w:val="20"/>
                <w:szCs w:val="20"/>
              </w:rPr>
              <w:t>Tema e punimit</w:t>
            </w:r>
          </w:p>
        </w:tc>
        <w:tc>
          <w:tcPr>
            <w:tcW w:w="3448" w:type="dxa"/>
            <w:gridSpan w:val="2"/>
            <w:noWrap/>
            <w:hideMark/>
          </w:tcPr>
          <w:p w14:paraId="5EEA787E" w14:textId="77777777" w:rsidR="00415C66" w:rsidRPr="00B52420" w:rsidRDefault="00415C66" w:rsidP="006C72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420">
              <w:rPr>
                <w:b/>
                <w:color w:val="000000"/>
                <w:sz w:val="20"/>
                <w:szCs w:val="20"/>
              </w:rPr>
              <w:t>Komisioni</w:t>
            </w:r>
          </w:p>
        </w:tc>
      </w:tr>
      <w:tr w:rsidR="005B356F" w:rsidRPr="00B52420" w14:paraId="2E9B57CB" w14:textId="77777777" w:rsidTr="00DB3439">
        <w:trPr>
          <w:trHeight w:val="377"/>
          <w:jc w:val="center"/>
        </w:trPr>
        <w:tc>
          <w:tcPr>
            <w:tcW w:w="460" w:type="dxa"/>
            <w:vMerge w:val="restart"/>
            <w:vAlign w:val="center"/>
          </w:tcPr>
          <w:p w14:paraId="55932EE5" w14:textId="77777777" w:rsidR="005B356F" w:rsidRPr="00B52420" w:rsidRDefault="005B356F" w:rsidP="005B356F">
            <w:pPr>
              <w:jc w:val="center"/>
              <w:rPr>
                <w:color w:val="000000"/>
                <w:sz w:val="20"/>
                <w:szCs w:val="20"/>
              </w:rPr>
            </w:pPr>
            <w:r w:rsidRPr="00B524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8" w:type="dxa"/>
            <w:vMerge w:val="restart"/>
            <w:vAlign w:val="center"/>
          </w:tcPr>
          <w:p w14:paraId="0A7AE1EF" w14:textId="10803C6A" w:rsidR="005B356F" w:rsidRPr="00B52420" w:rsidRDefault="005B356F" w:rsidP="005B3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Era </w:t>
            </w:r>
            <w:proofErr w:type="spellStart"/>
            <w:r>
              <w:rPr>
                <w:color w:val="000000"/>
                <w:sz w:val="20"/>
                <w:szCs w:val="20"/>
              </w:rPr>
              <w:t>Hajredini</w:t>
            </w:r>
            <w:proofErr w:type="spellEnd"/>
          </w:p>
        </w:tc>
        <w:tc>
          <w:tcPr>
            <w:tcW w:w="1307" w:type="dxa"/>
            <w:vMerge w:val="restart"/>
            <w:vAlign w:val="center"/>
          </w:tcPr>
          <w:p w14:paraId="2B19742E" w14:textId="77777777" w:rsidR="005B356F" w:rsidRDefault="005B356F" w:rsidP="005B35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</w:t>
            </w:r>
            <w:r w:rsidRPr="00465CB4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>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273A4007" w14:textId="732B9920" w:rsidR="005B356F" w:rsidRPr="00B52420" w:rsidRDefault="005B356F" w:rsidP="005B3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Matematik</w:t>
            </w:r>
            <w:r w:rsidRPr="00FF5D24">
              <w:rPr>
                <w:color w:val="000000"/>
                <w:sz w:val="20"/>
                <w:szCs w:val="20"/>
              </w:rPr>
              <w:t>ë</w:t>
            </w:r>
          </w:p>
        </w:tc>
        <w:tc>
          <w:tcPr>
            <w:tcW w:w="3364" w:type="dxa"/>
            <w:vMerge w:val="restart"/>
            <w:vAlign w:val="center"/>
          </w:tcPr>
          <w:p w14:paraId="5AD9C755" w14:textId="77777777" w:rsidR="005B356F" w:rsidRPr="005B356F" w:rsidRDefault="005B356F" w:rsidP="005B356F">
            <w:pPr>
              <w:jc w:val="center"/>
              <w:rPr>
                <w:color w:val="000000"/>
                <w:sz w:val="20"/>
                <w:szCs w:val="20"/>
              </w:rPr>
            </w:pPr>
            <w:r w:rsidRPr="005B356F">
              <w:rPr>
                <w:color w:val="000000"/>
                <w:sz w:val="20"/>
                <w:szCs w:val="20"/>
              </w:rPr>
              <w:t>Analizë e zgjidhjes dhe shtrimit të problemeve nga nxënësit e</w:t>
            </w:r>
          </w:p>
          <w:p w14:paraId="00B71AD9" w14:textId="6FC0E4B6" w:rsidR="005B356F" w:rsidRPr="00B52420" w:rsidRDefault="005B356F" w:rsidP="005B356F">
            <w:pPr>
              <w:jc w:val="center"/>
              <w:rPr>
                <w:color w:val="000000"/>
                <w:sz w:val="20"/>
                <w:szCs w:val="20"/>
              </w:rPr>
            </w:pPr>
            <w:r w:rsidRPr="005B356F">
              <w:rPr>
                <w:color w:val="000000"/>
                <w:sz w:val="20"/>
                <w:szCs w:val="20"/>
              </w:rPr>
              <w:t>klasës së shtatë për raportin dhe proporcionin</w:t>
            </w:r>
          </w:p>
        </w:tc>
        <w:tc>
          <w:tcPr>
            <w:tcW w:w="1210" w:type="dxa"/>
          </w:tcPr>
          <w:p w14:paraId="0B8DA331" w14:textId="56773A50" w:rsidR="005B356F" w:rsidRPr="00B52420" w:rsidRDefault="005B356F" w:rsidP="005B356F">
            <w:pPr>
              <w:jc w:val="center"/>
              <w:rPr>
                <w:color w:val="000000"/>
                <w:sz w:val="20"/>
                <w:szCs w:val="20"/>
              </w:rPr>
            </w:pPr>
            <w:r w:rsidRPr="00EA0E43">
              <w:t>Kryetar/e</w:t>
            </w:r>
          </w:p>
        </w:tc>
        <w:tc>
          <w:tcPr>
            <w:tcW w:w="2238" w:type="dxa"/>
          </w:tcPr>
          <w:p w14:paraId="53BA56A8" w14:textId="0B260F05" w:rsidR="005B356F" w:rsidRPr="00B52420" w:rsidRDefault="005B356F" w:rsidP="005B356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93115">
              <w:t>Xhevat</w:t>
            </w:r>
            <w:proofErr w:type="spellEnd"/>
            <w:r w:rsidRPr="00E93115">
              <w:t xml:space="preserve"> Krasniqi</w:t>
            </w:r>
          </w:p>
        </w:tc>
      </w:tr>
      <w:tr w:rsidR="005B356F" w:rsidRPr="00B52420" w14:paraId="48D953B4" w14:textId="77777777" w:rsidTr="00DB3439">
        <w:trPr>
          <w:trHeight w:val="458"/>
          <w:jc w:val="center"/>
        </w:trPr>
        <w:tc>
          <w:tcPr>
            <w:tcW w:w="460" w:type="dxa"/>
            <w:vMerge/>
            <w:vAlign w:val="center"/>
          </w:tcPr>
          <w:p w14:paraId="1883BFFE" w14:textId="77777777" w:rsidR="005B356F" w:rsidRPr="00B52420" w:rsidRDefault="005B356F" w:rsidP="005B35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1169446D" w14:textId="77777777" w:rsidR="005B356F" w:rsidRPr="00B52420" w:rsidRDefault="005B356F" w:rsidP="005B35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14:paraId="0E72B236" w14:textId="77777777" w:rsidR="005B356F" w:rsidRPr="00B52420" w:rsidRDefault="005B356F" w:rsidP="005B35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14:paraId="612B8653" w14:textId="77777777" w:rsidR="005B356F" w:rsidRPr="00B52420" w:rsidRDefault="005B356F" w:rsidP="005B35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DCD0DA5" w14:textId="515983BF" w:rsidR="005B356F" w:rsidRPr="00B52420" w:rsidRDefault="005B356F" w:rsidP="005B356F">
            <w:pPr>
              <w:jc w:val="center"/>
              <w:rPr>
                <w:color w:val="000000"/>
                <w:sz w:val="20"/>
                <w:szCs w:val="20"/>
              </w:rPr>
            </w:pPr>
            <w:r w:rsidRPr="00EA0E43">
              <w:t>Mentor/e</w:t>
            </w:r>
          </w:p>
        </w:tc>
        <w:tc>
          <w:tcPr>
            <w:tcW w:w="2238" w:type="dxa"/>
          </w:tcPr>
          <w:p w14:paraId="1E915793" w14:textId="7A4C2E0B" w:rsidR="005B356F" w:rsidRPr="00B52420" w:rsidRDefault="005B356F" w:rsidP="005B356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93115">
              <w:t>Eda</w:t>
            </w:r>
            <w:proofErr w:type="spellEnd"/>
            <w:r w:rsidRPr="00E93115">
              <w:t xml:space="preserve"> Vula</w:t>
            </w:r>
          </w:p>
        </w:tc>
      </w:tr>
      <w:tr w:rsidR="005B356F" w:rsidRPr="00B52420" w14:paraId="64BCD997" w14:textId="77777777" w:rsidTr="00DB3439">
        <w:trPr>
          <w:trHeight w:val="286"/>
          <w:jc w:val="center"/>
        </w:trPr>
        <w:tc>
          <w:tcPr>
            <w:tcW w:w="460" w:type="dxa"/>
            <w:vMerge/>
            <w:vAlign w:val="center"/>
          </w:tcPr>
          <w:p w14:paraId="546D0E29" w14:textId="77777777" w:rsidR="005B356F" w:rsidRPr="00B52420" w:rsidRDefault="005B356F" w:rsidP="005B35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76C518B4" w14:textId="77777777" w:rsidR="005B356F" w:rsidRPr="00B52420" w:rsidRDefault="005B356F" w:rsidP="005B35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14:paraId="02519B1E" w14:textId="77777777" w:rsidR="005B356F" w:rsidRPr="00B52420" w:rsidRDefault="005B356F" w:rsidP="005B35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14:paraId="0FB88CC4" w14:textId="77777777" w:rsidR="005B356F" w:rsidRPr="00B52420" w:rsidRDefault="005B356F" w:rsidP="005B35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5FCFDE5" w14:textId="5399CD0D" w:rsidR="005B356F" w:rsidRPr="00B52420" w:rsidRDefault="005B356F" w:rsidP="005B35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A0E43">
              <w:t>Anetar</w:t>
            </w:r>
            <w:proofErr w:type="spellEnd"/>
            <w:r w:rsidRPr="00EA0E43">
              <w:t>/e</w:t>
            </w:r>
          </w:p>
        </w:tc>
        <w:tc>
          <w:tcPr>
            <w:tcW w:w="2238" w:type="dxa"/>
          </w:tcPr>
          <w:p w14:paraId="45A4F7A2" w14:textId="2FB75A62" w:rsidR="005B356F" w:rsidRPr="00B52420" w:rsidRDefault="005B356F" w:rsidP="005B356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93115">
              <w:t>Fahri</w:t>
            </w:r>
            <w:proofErr w:type="spellEnd"/>
            <w:r w:rsidRPr="00E93115">
              <w:t xml:space="preserve"> </w:t>
            </w:r>
            <w:proofErr w:type="spellStart"/>
            <w:r w:rsidRPr="00E93115">
              <w:t>Marevci</w:t>
            </w:r>
            <w:proofErr w:type="spellEnd"/>
          </w:p>
        </w:tc>
      </w:tr>
      <w:tr w:rsidR="006B279D" w:rsidRPr="00B52420" w14:paraId="6102E814" w14:textId="77777777" w:rsidTr="00F015D2">
        <w:trPr>
          <w:trHeight w:val="422"/>
          <w:jc w:val="center"/>
        </w:trPr>
        <w:tc>
          <w:tcPr>
            <w:tcW w:w="460" w:type="dxa"/>
            <w:vMerge w:val="restart"/>
            <w:vAlign w:val="center"/>
          </w:tcPr>
          <w:p w14:paraId="3BF46A98" w14:textId="77777777" w:rsidR="006B279D" w:rsidRPr="00B52420" w:rsidRDefault="006B279D" w:rsidP="006B279D">
            <w:pPr>
              <w:jc w:val="center"/>
              <w:rPr>
                <w:color w:val="000000"/>
                <w:sz w:val="20"/>
                <w:szCs w:val="20"/>
              </w:rPr>
            </w:pPr>
            <w:r w:rsidRPr="00B524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8" w:type="dxa"/>
            <w:vMerge w:val="restart"/>
            <w:vAlign w:val="center"/>
          </w:tcPr>
          <w:p w14:paraId="2AAA22E9" w14:textId="3479ED6C" w:rsidR="006B279D" w:rsidRPr="00B52420" w:rsidRDefault="006B279D" w:rsidP="006B279D">
            <w:pPr>
              <w:jc w:val="center"/>
              <w:rPr>
                <w:color w:val="000000"/>
                <w:sz w:val="20"/>
                <w:szCs w:val="20"/>
              </w:rPr>
            </w:pPr>
            <w:r w:rsidRPr="006B279D">
              <w:rPr>
                <w:color w:val="000000"/>
                <w:sz w:val="20"/>
                <w:szCs w:val="20"/>
              </w:rPr>
              <w:t xml:space="preserve">Mirjeta </w:t>
            </w:r>
            <w:proofErr w:type="spellStart"/>
            <w:r w:rsidRPr="006B279D">
              <w:rPr>
                <w:color w:val="000000"/>
                <w:sz w:val="20"/>
                <w:szCs w:val="20"/>
              </w:rPr>
              <w:t>Merovci</w:t>
            </w:r>
            <w:proofErr w:type="spellEnd"/>
            <w:r w:rsidRPr="006B27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279D">
              <w:rPr>
                <w:color w:val="000000"/>
                <w:sz w:val="20"/>
                <w:szCs w:val="20"/>
              </w:rPr>
              <w:t>Maxhuni</w:t>
            </w:r>
            <w:proofErr w:type="spellEnd"/>
          </w:p>
        </w:tc>
        <w:tc>
          <w:tcPr>
            <w:tcW w:w="1307" w:type="dxa"/>
            <w:vMerge w:val="restart"/>
            <w:vAlign w:val="center"/>
          </w:tcPr>
          <w:p w14:paraId="049A79D0" w14:textId="77777777" w:rsidR="006B279D" w:rsidRDefault="006B279D" w:rsidP="006B27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</w:t>
            </w:r>
            <w:r w:rsidRPr="00DB3439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>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5C0A0861" w14:textId="0CBEA960" w:rsidR="006B279D" w:rsidRPr="00B52420" w:rsidRDefault="006B279D" w:rsidP="006B2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6F479D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GJLSH</w:t>
            </w:r>
          </w:p>
        </w:tc>
        <w:tc>
          <w:tcPr>
            <w:tcW w:w="3364" w:type="dxa"/>
            <w:vMerge w:val="restart"/>
            <w:vAlign w:val="center"/>
          </w:tcPr>
          <w:p w14:paraId="07F052E0" w14:textId="1EB25C8E" w:rsidR="006B279D" w:rsidRPr="00E837BF" w:rsidRDefault="006B279D" w:rsidP="006B279D">
            <w:pPr>
              <w:jc w:val="center"/>
              <w:rPr>
                <w:sz w:val="20"/>
                <w:szCs w:val="20"/>
              </w:rPr>
            </w:pPr>
            <w:r w:rsidRPr="006B279D">
              <w:rPr>
                <w:sz w:val="20"/>
                <w:szCs w:val="20"/>
              </w:rPr>
              <w:t>Raporti në mes leximit dhe lexim-kuptimit te nxënësit e klasës së tretë</w:t>
            </w:r>
          </w:p>
        </w:tc>
        <w:tc>
          <w:tcPr>
            <w:tcW w:w="1210" w:type="dxa"/>
          </w:tcPr>
          <w:p w14:paraId="29A8027D" w14:textId="466C6565" w:rsidR="006B279D" w:rsidRPr="00B52420" w:rsidRDefault="006B279D" w:rsidP="006B279D">
            <w:pPr>
              <w:jc w:val="center"/>
              <w:rPr>
                <w:color w:val="000000"/>
                <w:sz w:val="20"/>
                <w:szCs w:val="20"/>
              </w:rPr>
            </w:pPr>
            <w:r w:rsidRPr="00EA0E43">
              <w:t>Kryetar/e</w:t>
            </w:r>
          </w:p>
        </w:tc>
        <w:tc>
          <w:tcPr>
            <w:tcW w:w="2238" w:type="dxa"/>
          </w:tcPr>
          <w:p w14:paraId="2D744835" w14:textId="35153BC4" w:rsidR="006B279D" w:rsidRPr="00F611A5" w:rsidRDefault="006B279D" w:rsidP="006B279D">
            <w:proofErr w:type="spellStart"/>
            <w:r w:rsidRPr="00ED1AFD">
              <w:t>Myrvete</w:t>
            </w:r>
            <w:proofErr w:type="spellEnd"/>
            <w:r w:rsidRPr="00ED1AFD">
              <w:t xml:space="preserve"> </w:t>
            </w:r>
            <w:proofErr w:type="spellStart"/>
            <w:r w:rsidRPr="00ED1AFD">
              <w:t>Dreshaj</w:t>
            </w:r>
            <w:proofErr w:type="spellEnd"/>
            <w:r w:rsidRPr="00ED1AFD">
              <w:t xml:space="preserve"> </w:t>
            </w:r>
            <w:proofErr w:type="spellStart"/>
            <w:r w:rsidRPr="00ED1AFD">
              <w:t>Baliu</w:t>
            </w:r>
            <w:proofErr w:type="spellEnd"/>
          </w:p>
        </w:tc>
      </w:tr>
      <w:tr w:rsidR="006B279D" w:rsidRPr="00B52420" w14:paraId="02323AAF" w14:textId="77777777" w:rsidTr="00F015D2">
        <w:trPr>
          <w:trHeight w:val="422"/>
          <w:jc w:val="center"/>
        </w:trPr>
        <w:tc>
          <w:tcPr>
            <w:tcW w:w="460" w:type="dxa"/>
            <w:vMerge/>
            <w:vAlign w:val="center"/>
          </w:tcPr>
          <w:p w14:paraId="478E2467" w14:textId="77777777" w:rsidR="006B279D" w:rsidRPr="00B52420" w:rsidRDefault="006B279D" w:rsidP="006B27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331754CB" w14:textId="77777777" w:rsidR="006B279D" w:rsidRPr="00B52420" w:rsidRDefault="006B279D" w:rsidP="006B27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14:paraId="211CAD44" w14:textId="77777777" w:rsidR="006B279D" w:rsidRPr="00B52420" w:rsidRDefault="006B279D" w:rsidP="006B27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14:paraId="642FC20C" w14:textId="77777777" w:rsidR="006B279D" w:rsidRPr="00B52420" w:rsidRDefault="006B279D" w:rsidP="006B27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173436FB" w14:textId="4A8DB2FD" w:rsidR="006B279D" w:rsidRPr="00B52420" w:rsidRDefault="006B279D" w:rsidP="006B279D">
            <w:pPr>
              <w:jc w:val="center"/>
              <w:rPr>
                <w:color w:val="000000"/>
                <w:sz w:val="20"/>
                <w:szCs w:val="20"/>
              </w:rPr>
            </w:pPr>
            <w:r w:rsidRPr="00EA0E43">
              <w:t>Mentor/e</w:t>
            </w:r>
          </w:p>
        </w:tc>
        <w:tc>
          <w:tcPr>
            <w:tcW w:w="2238" w:type="dxa"/>
          </w:tcPr>
          <w:p w14:paraId="492DEEE2" w14:textId="0AA290AB" w:rsidR="006B279D" w:rsidRPr="00F611A5" w:rsidRDefault="006B279D" w:rsidP="006B279D">
            <w:r w:rsidRPr="00ED1AFD">
              <w:t xml:space="preserve">Atdhe </w:t>
            </w:r>
            <w:proofErr w:type="spellStart"/>
            <w:r w:rsidRPr="00ED1AFD">
              <w:t>Hykolli</w:t>
            </w:r>
            <w:proofErr w:type="spellEnd"/>
          </w:p>
        </w:tc>
      </w:tr>
      <w:tr w:rsidR="006B279D" w:rsidRPr="00B52420" w14:paraId="61066C88" w14:textId="77777777" w:rsidTr="00F015D2">
        <w:trPr>
          <w:trHeight w:val="431"/>
          <w:jc w:val="center"/>
        </w:trPr>
        <w:tc>
          <w:tcPr>
            <w:tcW w:w="460" w:type="dxa"/>
            <w:vMerge/>
            <w:vAlign w:val="center"/>
          </w:tcPr>
          <w:p w14:paraId="5C01F23C" w14:textId="77777777" w:rsidR="006B279D" w:rsidRPr="00B52420" w:rsidRDefault="006B279D" w:rsidP="006B27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51B6DD83" w14:textId="77777777" w:rsidR="006B279D" w:rsidRPr="00B52420" w:rsidRDefault="006B279D" w:rsidP="006B27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14:paraId="6F5CC2C7" w14:textId="77777777" w:rsidR="006B279D" w:rsidRPr="00B52420" w:rsidRDefault="006B279D" w:rsidP="006B27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14:paraId="54A9447A" w14:textId="77777777" w:rsidR="006B279D" w:rsidRPr="00B52420" w:rsidRDefault="006B279D" w:rsidP="006B27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7CB4E3A5" w14:textId="7A11A697" w:rsidR="006B279D" w:rsidRPr="00B52420" w:rsidRDefault="006B279D" w:rsidP="006B27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A0E43">
              <w:t>Anetar</w:t>
            </w:r>
            <w:proofErr w:type="spellEnd"/>
            <w:r w:rsidRPr="00EA0E43">
              <w:t>/e</w:t>
            </w:r>
          </w:p>
        </w:tc>
        <w:tc>
          <w:tcPr>
            <w:tcW w:w="2238" w:type="dxa"/>
          </w:tcPr>
          <w:p w14:paraId="428E1D4A" w14:textId="1994A805" w:rsidR="006B279D" w:rsidRPr="00F611A5" w:rsidRDefault="006B279D" w:rsidP="006B279D">
            <w:proofErr w:type="spellStart"/>
            <w:r w:rsidRPr="00ED1AFD">
              <w:t>Ardita</w:t>
            </w:r>
            <w:proofErr w:type="spellEnd"/>
            <w:r w:rsidRPr="00ED1AFD">
              <w:t xml:space="preserve"> Devolli</w:t>
            </w:r>
          </w:p>
        </w:tc>
      </w:tr>
      <w:tr w:rsidR="00B6158A" w:rsidRPr="00B52420" w14:paraId="26A8A6FB" w14:textId="77777777" w:rsidTr="00DB3439">
        <w:trPr>
          <w:trHeight w:val="331"/>
          <w:jc w:val="center"/>
        </w:trPr>
        <w:tc>
          <w:tcPr>
            <w:tcW w:w="460" w:type="dxa"/>
            <w:vMerge w:val="restart"/>
            <w:vAlign w:val="center"/>
          </w:tcPr>
          <w:p w14:paraId="50AFDC87" w14:textId="34563BFB" w:rsidR="00B6158A" w:rsidRPr="00B52420" w:rsidRDefault="00B6158A" w:rsidP="00B615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8" w:type="dxa"/>
            <w:vMerge w:val="restart"/>
            <w:vAlign w:val="center"/>
          </w:tcPr>
          <w:p w14:paraId="05AC0049" w14:textId="1F19F549" w:rsidR="00B6158A" w:rsidRPr="00B52420" w:rsidRDefault="00B6158A" w:rsidP="00B615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Arbelinda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Kryeziu</w:t>
            </w:r>
          </w:p>
        </w:tc>
        <w:tc>
          <w:tcPr>
            <w:tcW w:w="1307" w:type="dxa"/>
            <w:vMerge w:val="restart"/>
            <w:vAlign w:val="center"/>
          </w:tcPr>
          <w:p w14:paraId="5E9272E1" w14:textId="77777777" w:rsidR="00B6158A" w:rsidRDefault="00B6158A" w:rsidP="00B615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</w:t>
            </w:r>
            <w:r w:rsidRPr="00465CB4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>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3293B0CF" w14:textId="50B21448" w:rsidR="00B6158A" w:rsidRPr="00B52420" w:rsidRDefault="00B6158A" w:rsidP="00B615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Biologji</w:t>
            </w:r>
          </w:p>
        </w:tc>
        <w:tc>
          <w:tcPr>
            <w:tcW w:w="3364" w:type="dxa"/>
            <w:vMerge w:val="restart"/>
            <w:vAlign w:val="center"/>
          </w:tcPr>
          <w:p w14:paraId="50ABA347" w14:textId="77777777" w:rsidR="00B6158A" w:rsidRPr="00B6158A" w:rsidRDefault="00B6158A" w:rsidP="00B6158A">
            <w:pPr>
              <w:jc w:val="center"/>
              <w:rPr>
                <w:color w:val="000000"/>
                <w:sz w:val="20"/>
                <w:szCs w:val="20"/>
              </w:rPr>
            </w:pPr>
            <w:r w:rsidRPr="00B6158A">
              <w:rPr>
                <w:color w:val="000000"/>
                <w:sz w:val="20"/>
                <w:szCs w:val="20"/>
              </w:rPr>
              <w:t>Përvetësimi i përmbajtjeve mësimore nga biologjia nëpërmjet aplikimit</w:t>
            </w:r>
          </w:p>
          <w:p w14:paraId="66F2C931" w14:textId="63A3AA4A" w:rsidR="00B6158A" w:rsidRPr="00B52420" w:rsidRDefault="00B6158A" w:rsidP="00B6158A">
            <w:pPr>
              <w:jc w:val="center"/>
              <w:rPr>
                <w:color w:val="000000"/>
                <w:sz w:val="20"/>
                <w:szCs w:val="20"/>
              </w:rPr>
            </w:pPr>
            <w:r w:rsidRPr="00B6158A">
              <w:rPr>
                <w:color w:val="000000"/>
                <w:sz w:val="20"/>
                <w:szCs w:val="20"/>
              </w:rPr>
              <w:t>të hartës së koncepteve te nxënësit e klasave të teta</w:t>
            </w:r>
          </w:p>
        </w:tc>
        <w:tc>
          <w:tcPr>
            <w:tcW w:w="1210" w:type="dxa"/>
          </w:tcPr>
          <w:p w14:paraId="0B1D4E65" w14:textId="7D5CEF38" w:rsidR="00B6158A" w:rsidRPr="00B52420" w:rsidRDefault="00B6158A" w:rsidP="00B6158A">
            <w:pPr>
              <w:jc w:val="center"/>
              <w:rPr>
                <w:color w:val="000000"/>
                <w:sz w:val="20"/>
                <w:szCs w:val="20"/>
              </w:rPr>
            </w:pPr>
            <w:r w:rsidRPr="001C1957">
              <w:t>Kryetar/e</w:t>
            </w:r>
          </w:p>
        </w:tc>
        <w:tc>
          <w:tcPr>
            <w:tcW w:w="2238" w:type="dxa"/>
          </w:tcPr>
          <w:p w14:paraId="7E553A40" w14:textId="4B4B22BA" w:rsidR="00B6158A" w:rsidRDefault="00B6158A" w:rsidP="00B6158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93061">
              <w:t>Zeqir</w:t>
            </w:r>
            <w:proofErr w:type="spellEnd"/>
            <w:r w:rsidRPr="00F93061">
              <w:t xml:space="preserve"> </w:t>
            </w:r>
            <w:proofErr w:type="spellStart"/>
            <w:r w:rsidRPr="00F93061">
              <w:t>Veselaj</w:t>
            </w:r>
            <w:proofErr w:type="spellEnd"/>
          </w:p>
        </w:tc>
      </w:tr>
      <w:tr w:rsidR="00B6158A" w:rsidRPr="00B52420" w14:paraId="2935213C" w14:textId="77777777" w:rsidTr="00DB3439">
        <w:trPr>
          <w:trHeight w:val="331"/>
          <w:jc w:val="center"/>
        </w:trPr>
        <w:tc>
          <w:tcPr>
            <w:tcW w:w="460" w:type="dxa"/>
            <w:vMerge/>
            <w:vAlign w:val="center"/>
          </w:tcPr>
          <w:p w14:paraId="2F1ABD3B" w14:textId="77777777" w:rsidR="00B6158A" w:rsidRPr="00B52420" w:rsidRDefault="00B6158A" w:rsidP="00B615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2FDA564D" w14:textId="77777777" w:rsidR="00B6158A" w:rsidRPr="00B52420" w:rsidRDefault="00B6158A" w:rsidP="00B615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14:paraId="662DA7F4" w14:textId="77777777" w:rsidR="00B6158A" w:rsidRPr="00B52420" w:rsidRDefault="00B6158A" w:rsidP="00B615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14:paraId="00912FA2" w14:textId="77777777" w:rsidR="00B6158A" w:rsidRPr="00B52420" w:rsidRDefault="00B6158A" w:rsidP="00B615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CDD1438" w14:textId="71522EC7" w:rsidR="00B6158A" w:rsidRPr="00B52420" w:rsidRDefault="00B6158A" w:rsidP="00B6158A">
            <w:pPr>
              <w:jc w:val="center"/>
              <w:rPr>
                <w:color w:val="000000"/>
                <w:sz w:val="20"/>
                <w:szCs w:val="20"/>
              </w:rPr>
            </w:pPr>
            <w:r w:rsidRPr="001C1957">
              <w:t>Mentor/e</w:t>
            </w:r>
          </w:p>
        </w:tc>
        <w:tc>
          <w:tcPr>
            <w:tcW w:w="2238" w:type="dxa"/>
          </w:tcPr>
          <w:p w14:paraId="285D954B" w14:textId="1C801B21" w:rsidR="00B6158A" w:rsidRDefault="00B6158A" w:rsidP="00B6158A">
            <w:pPr>
              <w:rPr>
                <w:color w:val="000000"/>
                <w:sz w:val="20"/>
                <w:szCs w:val="20"/>
              </w:rPr>
            </w:pPr>
            <w:r w:rsidRPr="00F93061">
              <w:t>Ruzhdi Kuqi</w:t>
            </w:r>
          </w:p>
        </w:tc>
      </w:tr>
      <w:tr w:rsidR="00B6158A" w:rsidRPr="00B52420" w14:paraId="4AEF8BAA" w14:textId="77777777" w:rsidTr="00DB3439">
        <w:trPr>
          <w:trHeight w:val="331"/>
          <w:jc w:val="center"/>
        </w:trPr>
        <w:tc>
          <w:tcPr>
            <w:tcW w:w="460" w:type="dxa"/>
            <w:vMerge/>
            <w:vAlign w:val="center"/>
          </w:tcPr>
          <w:p w14:paraId="7648BD1B" w14:textId="77777777" w:rsidR="00B6158A" w:rsidRPr="00B52420" w:rsidRDefault="00B6158A" w:rsidP="00B615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5F8BAB7E" w14:textId="77777777" w:rsidR="00B6158A" w:rsidRPr="00B52420" w:rsidRDefault="00B6158A" w:rsidP="00B615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14:paraId="0C3EF631" w14:textId="77777777" w:rsidR="00B6158A" w:rsidRPr="00B52420" w:rsidRDefault="00B6158A" w:rsidP="00B615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14:paraId="66775B1D" w14:textId="77777777" w:rsidR="00B6158A" w:rsidRPr="00B52420" w:rsidRDefault="00B6158A" w:rsidP="00B615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BEF52E9" w14:textId="78D976CF" w:rsidR="00B6158A" w:rsidRPr="00B52420" w:rsidRDefault="00B6158A" w:rsidP="00B615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C1957">
              <w:t>Anetar</w:t>
            </w:r>
            <w:proofErr w:type="spellEnd"/>
            <w:r w:rsidRPr="001C1957">
              <w:t>/e</w:t>
            </w:r>
          </w:p>
        </w:tc>
        <w:tc>
          <w:tcPr>
            <w:tcW w:w="2238" w:type="dxa"/>
          </w:tcPr>
          <w:p w14:paraId="774C7348" w14:textId="799D877E" w:rsidR="00B6158A" w:rsidRDefault="00B6158A" w:rsidP="00B6158A">
            <w:pPr>
              <w:rPr>
                <w:color w:val="000000"/>
                <w:sz w:val="20"/>
                <w:szCs w:val="20"/>
              </w:rPr>
            </w:pPr>
            <w:r w:rsidRPr="00F93061">
              <w:t xml:space="preserve">Jehona </w:t>
            </w:r>
            <w:proofErr w:type="spellStart"/>
            <w:r w:rsidRPr="00F93061">
              <w:t>Ferizi-Miftari</w:t>
            </w:r>
            <w:proofErr w:type="spellEnd"/>
          </w:p>
        </w:tc>
      </w:tr>
      <w:tr w:rsidR="008D2328" w:rsidRPr="00B52420" w14:paraId="4875696F" w14:textId="77777777" w:rsidTr="00DB3439">
        <w:trPr>
          <w:trHeight w:val="331"/>
          <w:jc w:val="center"/>
        </w:trPr>
        <w:tc>
          <w:tcPr>
            <w:tcW w:w="460" w:type="dxa"/>
            <w:vMerge w:val="restart"/>
            <w:vAlign w:val="center"/>
          </w:tcPr>
          <w:p w14:paraId="6D4448BA" w14:textId="1BD8F84D" w:rsidR="008D2328" w:rsidRPr="00B52420" w:rsidRDefault="008D4A17" w:rsidP="008D23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8" w:type="dxa"/>
            <w:vMerge w:val="restart"/>
            <w:vAlign w:val="center"/>
          </w:tcPr>
          <w:p w14:paraId="6FA706F2" w14:textId="52F4B37D" w:rsidR="008D2328" w:rsidRPr="00B52420" w:rsidRDefault="008D4A17" w:rsidP="008D232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Faton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Hyseni</w:t>
            </w:r>
            <w:proofErr w:type="spellEnd"/>
          </w:p>
        </w:tc>
        <w:tc>
          <w:tcPr>
            <w:tcW w:w="1307" w:type="dxa"/>
            <w:vMerge w:val="restart"/>
            <w:vAlign w:val="center"/>
          </w:tcPr>
          <w:p w14:paraId="6BD89C20" w14:textId="77777777" w:rsidR="008D4A17" w:rsidRDefault="008D4A17" w:rsidP="008D4A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</w:t>
            </w:r>
            <w:r w:rsidRPr="00465CB4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>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75C26A05" w14:textId="6FEA5B6D" w:rsidR="008D2328" w:rsidRPr="00B52420" w:rsidRDefault="008D4A17" w:rsidP="008D4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Matematik</w:t>
            </w:r>
            <w:r w:rsidRPr="00FF5D24">
              <w:rPr>
                <w:color w:val="000000"/>
                <w:sz w:val="20"/>
                <w:szCs w:val="20"/>
              </w:rPr>
              <w:t>ë</w:t>
            </w:r>
          </w:p>
        </w:tc>
        <w:tc>
          <w:tcPr>
            <w:tcW w:w="3364" w:type="dxa"/>
            <w:vMerge w:val="restart"/>
            <w:vAlign w:val="center"/>
          </w:tcPr>
          <w:p w14:paraId="4604EAFD" w14:textId="77777777" w:rsidR="008D4A17" w:rsidRPr="008D4A17" w:rsidRDefault="008D4A17" w:rsidP="008D4A17">
            <w:pPr>
              <w:jc w:val="center"/>
              <w:rPr>
                <w:color w:val="000000"/>
                <w:sz w:val="20"/>
                <w:szCs w:val="20"/>
              </w:rPr>
            </w:pPr>
            <w:r w:rsidRPr="008D4A17">
              <w:rPr>
                <w:color w:val="000000"/>
                <w:sz w:val="20"/>
                <w:szCs w:val="20"/>
              </w:rPr>
              <w:t>Roli i shfrytëzimit të platformës “</w:t>
            </w:r>
            <w:proofErr w:type="spellStart"/>
            <w:r w:rsidRPr="008D4A17">
              <w:rPr>
                <w:color w:val="000000"/>
                <w:sz w:val="20"/>
                <w:szCs w:val="20"/>
              </w:rPr>
              <w:t>Google</w:t>
            </w:r>
            <w:proofErr w:type="spellEnd"/>
            <w:r w:rsidRPr="008D4A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A17">
              <w:rPr>
                <w:color w:val="000000"/>
                <w:sz w:val="20"/>
                <w:szCs w:val="20"/>
              </w:rPr>
              <w:t>Forms</w:t>
            </w:r>
            <w:proofErr w:type="spellEnd"/>
            <w:r w:rsidRPr="008D4A17">
              <w:rPr>
                <w:color w:val="000000"/>
                <w:sz w:val="20"/>
                <w:szCs w:val="20"/>
              </w:rPr>
              <w:t xml:space="preserve">” në vlerësimin </w:t>
            </w:r>
            <w:proofErr w:type="spellStart"/>
            <w:r w:rsidRPr="008D4A17">
              <w:rPr>
                <w:color w:val="000000"/>
                <w:sz w:val="20"/>
                <w:szCs w:val="20"/>
              </w:rPr>
              <w:t>formativ</w:t>
            </w:r>
            <w:proofErr w:type="spellEnd"/>
            <w:r w:rsidRPr="008D4A17">
              <w:rPr>
                <w:color w:val="000000"/>
                <w:sz w:val="20"/>
                <w:szCs w:val="20"/>
              </w:rPr>
              <w:t xml:space="preserve"> të nxënësve në</w:t>
            </w:r>
          </w:p>
          <w:p w14:paraId="3E6A489D" w14:textId="45B7D4CF" w:rsidR="008D2328" w:rsidRPr="00B52420" w:rsidRDefault="008D4A17" w:rsidP="008D4A17">
            <w:pPr>
              <w:jc w:val="center"/>
              <w:rPr>
                <w:color w:val="000000"/>
                <w:sz w:val="20"/>
                <w:szCs w:val="20"/>
              </w:rPr>
            </w:pPr>
            <w:r w:rsidRPr="008D4A17">
              <w:rPr>
                <w:color w:val="000000"/>
                <w:sz w:val="20"/>
                <w:szCs w:val="20"/>
              </w:rPr>
              <w:t>“Matematikën 10”</w:t>
            </w:r>
          </w:p>
        </w:tc>
        <w:tc>
          <w:tcPr>
            <w:tcW w:w="1210" w:type="dxa"/>
          </w:tcPr>
          <w:p w14:paraId="0E708030" w14:textId="51B0442F" w:rsidR="008D2328" w:rsidRPr="001C1957" w:rsidRDefault="008D2328" w:rsidP="008D2328">
            <w:pPr>
              <w:jc w:val="center"/>
            </w:pPr>
            <w:r w:rsidRPr="001C1957">
              <w:t>Kryetar/e</w:t>
            </w:r>
          </w:p>
        </w:tc>
        <w:tc>
          <w:tcPr>
            <w:tcW w:w="2238" w:type="dxa"/>
          </w:tcPr>
          <w:p w14:paraId="0CF25A0D" w14:textId="136912AE" w:rsidR="008D2328" w:rsidRPr="00F93061" w:rsidRDefault="006F479D" w:rsidP="008D2328">
            <w:proofErr w:type="spellStart"/>
            <w:r>
              <w:t>Eda</w:t>
            </w:r>
            <w:proofErr w:type="spellEnd"/>
            <w:r>
              <w:t xml:space="preserve"> Vula</w:t>
            </w:r>
          </w:p>
        </w:tc>
      </w:tr>
      <w:tr w:rsidR="008D2328" w:rsidRPr="00B52420" w14:paraId="24A3ECCC" w14:textId="77777777" w:rsidTr="00DB3439">
        <w:trPr>
          <w:trHeight w:val="331"/>
          <w:jc w:val="center"/>
        </w:trPr>
        <w:tc>
          <w:tcPr>
            <w:tcW w:w="460" w:type="dxa"/>
            <w:vMerge/>
            <w:vAlign w:val="center"/>
          </w:tcPr>
          <w:p w14:paraId="5B5A9074" w14:textId="77777777" w:rsidR="008D2328" w:rsidRPr="00B52420" w:rsidRDefault="008D2328" w:rsidP="008D23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3C6496C5" w14:textId="77777777" w:rsidR="008D2328" w:rsidRPr="00B52420" w:rsidRDefault="008D2328" w:rsidP="008D23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14:paraId="79F8DB3B" w14:textId="77777777" w:rsidR="008D2328" w:rsidRPr="00B52420" w:rsidRDefault="008D2328" w:rsidP="008D23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14:paraId="5AFF5434" w14:textId="77777777" w:rsidR="008D2328" w:rsidRPr="00B52420" w:rsidRDefault="008D2328" w:rsidP="008D23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104E2CC7" w14:textId="723492C4" w:rsidR="008D2328" w:rsidRPr="001C1957" w:rsidRDefault="008D2328" w:rsidP="008D2328">
            <w:pPr>
              <w:jc w:val="center"/>
            </w:pPr>
            <w:r w:rsidRPr="001C1957">
              <w:t>Mentor/e</w:t>
            </w:r>
          </w:p>
        </w:tc>
        <w:tc>
          <w:tcPr>
            <w:tcW w:w="2238" w:type="dxa"/>
          </w:tcPr>
          <w:p w14:paraId="221898A0" w14:textId="70FCE243" w:rsidR="008D2328" w:rsidRPr="00F93061" w:rsidRDefault="008D4A17" w:rsidP="008D2328">
            <w:proofErr w:type="spellStart"/>
            <w:r>
              <w:t>Xhevat</w:t>
            </w:r>
            <w:proofErr w:type="spellEnd"/>
            <w:r>
              <w:t xml:space="preserve"> Krasniqi</w:t>
            </w:r>
          </w:p>
        </w:tc>
      </w:tr>
      <w:tr w:rsidR="008D2328" w:rsidRPr="00B52420" w14:paraId="0C1D61BC" w14:textId="77777777" w:rsidTr="00DB3439">
        <w:trPr>
          <w:trHeight w:val="331"/>
          <w:jc w:val="center"/>
        </w:trPr>
        <w:tc>
          <w:tcPr>
            <w:tcW w:w="460" w:type="dxa"/>
            <w:vMerge/>
            <w:vAlign w:val="center"/>
          </w:tcPr>
          <w:p w14:paraId="3FC00A34" w14:textId="77777777" w:rsidR="008D2328" w:rsidRPr="00B52420" w:rsidRDefault="008D2328" w:rsidP="008D23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45543A4B" w14:textId="77777777" w:rsidR="008D2328" w:rsidRPr="00B52420" w:rsidRDefault="008D2328" w:rsidP="008D23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14:paraId="4B4D1B13" w14:textId="77777777" w:rsidR="008D2328" w:rsidRPr="00B52420" w:rsidRDefault="008D2328" w:rsidP="008D23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14:paraId="68147AD9" w14:textId="77777777" w:rsidR="008D2328" w:rsidRPr="00B52420" w:rsidRDefault="008D2328" w:rsidP="008D23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74B9B397" w14:textId="65EF6548" w:rsidR="008D2328" w:rsidRPr="001C1957" w:rsidRDefault="008D2328" w:rsidP="008D2328">
            <w:pPr>
              <w:jc w:val="center"/>
            </w:pPr>
            <w:proofErr w:type="spellStart"/>
            <w:r w:rsidRPr="001C1957">
              <w:t>Anetar</w:t>
            </w:r>
            <w:proofErr w:type="spellEnd"/>
            <w:r w:rsidRPr="001C1957">
              <w:t>/e</w:t>
            </w:r>
          </w:p>
        </w:tc>
        <w:tc>
          <w:tcPr>
            <w:tcW w:w="2238" w:type="dxa"/>
          </w:tcPr>
          <w:p w14:paraId="132BA31E" w14:textId="73DA612F" w:rsidR="008D2328" w:rsidRPr="00F93061" w:rsidRDefault="006F479D" w:rsidP="008D2328">
            <w:proofErr w:type="spellStart"/>
            <w:r>
              <w:t>Fahri</w:t>
            </w:r>
            <w:proofErr w:type="spellEnd"/>
            <w:r>
              <w:t xml:space="preserve"> </w:t>
            </w:r>
            <w:proofErr w:type="spellStart"/>
            <w:r>
              <w:t>Marevci</w:t>
            </w:r>
            <w:proofErr w:type="spellEnd"/>
          </w:p>
        </w:tc>
      </w:tr>
      <w:tr w:rsidR="006F479D" w:rsidRPr="00B52420" w14:paraId="04E695EB" w14:textId="77777777" w:rsidTr="00DB3439">
        <w:trPr>
          <w:trHeight w:val="331"/>
          <w:jc w:val="center"/>
        </w:trPr>
        <w:tc>
          <w:tcPr>
            <w:tcW w:w="460" w:type="dxa"/>
            <w:vMerge w:val="restart"/>
            <w:vAlign w:val="center"/>
          </w:tcPr>
          <w:p w14:paraId="7CE0A3B7" w14:textId="27E96C7E" w:rsidR="006F479D" w:rsidRPr="00B52420" w:rsidRDefault="006F479D" w:rsidP="006F4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8" w:type="dxa"/>
            <w:vMerge w:val="restart"/>
            <w:vAlign w:val="center"/>
          </w:tcPr>
          <w:p w14:paraId="50F5A315" w14:textId="18624EAE" w:rsidR="006F479D" w:rsidRPr="00B52420" w:rsidRDefault="006F479D" w:rsidP="006F4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Arta </w:t>
            </w:r>
            <w:proofErr w:type="spellStart"/>
            <w:r>
              <w:rPr>
                <w:color w:val="000000"/>
                <w:sz w:val="20"/>
                <w:szCs w:val="20"/>
              </w:rPr>
              <w:t>Tahiri</w:t>
            </w:r>
            <w:proofErr w:type="spellEnd"/>
          </w:p>
        </w:tc>
        <w:tc>
          <w:tcPr>
            <w:tcW w:w="1307" w:type="dxa"/>
            <w:vMerge w:val="restart"/>
            <w:vAlign w:val="center"/>
          </w:tcPr>
          <w:p w14:paraId="4E9D72BC" w14:textId="77777777" w:rsidR="006F479D" w:rsidRDefault="006F479D" w:rsidP="006F47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</w:t>
            </w:r>
            <w:r w:rsidRPr="00465CB4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>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7A7E435A" w14:textId="5F823F18" w:rsidR="006F479D" w:rsidRPr="00B52420" w:rsidRDefault="006F479D" w:rsidP="006F4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Histori</w:t>
            </w:r>
          </w:p>
        </w:tc>
        <w:tc>
          <w:tcPr>
            <w:tcW w:w="3364" w:type="dxa"/>
            <w:vMerge w:val="restart"/>
            <w:vAlign w:val="center"/>
          </w:tcPr>
          <w:p w14:paraId="58EAD505" w14:textId="65FCC6EB" w:rsidR="006F479D" w:rsidRPr="00B52420" w:rsidRDefault="006F479D" w:rsidP="006F479D">
            <w:pPr>
              <w:jc w:val="center"/>
              <w:rPr>
                <w:color w:val="000000"/>
                <w:sz w:val="20"/>
                <w:szCs w:val="20"/>
              </w:rPr>
            </w:pPr>
            <w:r w:rsidRPr="006F479D">
              <w:rPr>
                <w:color w:val="000000"/>
                <w:sz w:val="20"/>
                <w:szCs w:val="20"/>
              </w:rPr>
              <w:t>Rëndësia e përdorimit të metodës së projekteve për një mësimdhënie efektive të lëndës së historisë</w:t>
            </w:r>
          </w:p>
        </w:tc>
        <w:tc>
          <w:tcPr>
            <w:tcW w:w="1210" w:type="dxa"/>
          </w:tcPr>
          <w:p w14:paraId="43FB0E70" w14:textId="24C989C6" w:rsidR="006F479D" w:rsidRPr="001C1957" w:rsidRDefault="006F479D" w:rsidP="006F479D">
            <w:pPr>
              <w:jc w:val="center"/>
            </w:pPr>
            <w:r w:rsidRPr="001C1957">
              <w:t>Kryetar/e</w:t>
            </w:r>
          </w:p>
        </w:tc>
        <w:tc>
          <w:tcPr>
            <w:tcW w:w="2238" w:type="dxa"/>
          </w:tcPr>
          <w:p w14:paraId="1165AE90" w14:textId="73EDD638" w:rsidR="006F479D" w:rsidRPr="00F93061" w:rsidRDefault="006F479D" w:rsidP="006F479D">
            <w:proofErr w:type="spellStart"/>
            <w:r w:rsidRPr="009C3CFE">
              <w:t>Ethem</w:t>
            </w:r>
            <w:proofErr w:type="spellEnd"/>
            <w:r w:rsidRPr="009C3CFE">
              <w:t xml:space="preserve"> Ceku</w:t>
            </w:r>
          </w:p>
        </w:tc>
      </w:tr>
      <w:tr w:rsidR="006F479D" w:rsidRPr="00B52420" w14:paraId="0A615638" w14:textId="77777777" w:rsidTr="00DB3439">
        <w:trPr>
          <w:trHeight w:val="331"/>
          <w:jc w:val="center"/>
        </w:trPr>
        <w:tc>
          <w:tcPr>
            <w:tcW w:w="460" w:type="dxa"/>
            <w:vMerge/>
            <w:vAlign w:val="center"/>
          </w:tcPr>
          <w:p w14:paraId="1D12166A" w14:textId="77777777" w:rsidR="006F479D" w:rsidRPr="00B52420" w:rsidRDefault="006F479D" w:rsidP="006F47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59F2A345" w14:textId="77777777" w:rsidR="006F479D" w:rsidRPr="00B52420" w:rsidRDefault="006F479D" w:rsidP="006F47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14:paraId="4C6E61D6" w14:textId="77777777" w:rsidR="006F479D" w:rsidRPr="00B52420" w:rsidRDefault="006F479D" w:rsidP="006F47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14:paraId="41AC2B6E" w14:textId="77777777" w:rsidR="006F479D" w:rsidRPr="00B52420" w:rsidRDefault="006F479D" w:rsidP="006F47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50AE8E4" w14:textId="62B72F1E" w:rsidR="006F479D" w:rsidRPr="001C1957" w:rsidRDefault="006F479D" w:rsidP="006F479D">
            <w:pPr>
              <w:jc w:val="center"/>
            </w:pPr>
            <w:r w:rsidRPr="001C1957">
              <w:t>Mentor/e</w:t>
            </w:r>
          </w:p>
        </w:tc>
        <w:tc>
          <w:tcPr>
            <w:tcW w:w="2238" w:type="dxa"/>
          </w:tcPr>
          <w:p w14:paraId="0E9522B6" w14:textId="06401EA7" w:rsidR="006F479D" w:rsidRPr="00F93061" w:rsidRDefault="006F479D" w:rsidP="006F479D">
            <w:proofErr w:type="spellStart"/>
            <w:r w:rsidRPr="009C3CFE">
              <w:t>Sedat</w:t>
            </w:r>
            <w:proofErr w:type="spellEnd"/>
            <w:r w:rsidRPr="009C3CFE">
              <w:t xml:space="preserve"> </w:t>
            </w:r>
            <w:proofErr w:type="spellStart"/>
            <w:r w:rsidRPr="009C3CFE">
              <w:t>Baraliu</w:t>
            </w:r>
            <w:proofErr w:type="spellEnd"/>
          </w:p>
        </w:tc>
      </w:tr>
      <w:tr w:rsidR="006F479D" w:rsidRPr="00B52420" w14:paraId="23DC952F" w14:textId="77777777" w:rsidTr="00DB3439">
        <w:trPr>
          <w:trHeight w:val="331"/>
          <w:jc w:val="center"/>
        </w:trPr>
        <w:tc>
          <w:tcPr>
            <w:tcW w:w="460" w:type="dxa"/>
            <w:vMerge/>
            <w:vAlign w:val="center"/>
          </w:tcPr>
          <w:p w14:paraId="53355B5D" w14:textId="77777777" w:rsidR="006F479D" w:rsidRPr="00B52420" w:rsidRDefault="006F479D" w:rsidP="006F47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40FEE164" w14:textId="77777777" w:rsidR="006F479D" w:rsidRPr="00B52420" w:rsidRDefault="006F479D" w:rsidP="006F47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14:paraId="0D1994AB" w14:textId="77777777" w:rsidR="006F479D" w:rsidRPr="00B52420" w:rsidRDefault="006F479D" w:rsidP="006F47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14:paraId="296927B5" w14:textId="77777777" w:rsidR="006F479D" w:rsidRPr="00B52420" w:rsidRDefault="006F479D" w:rsidP="006F47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2251E73" w14:textId="289788F6" w:rsidR="006F479D" w:rsidRPr="001C1957" w:rsidRDefault="006F479D" w:rsidP="006F479D">
            <w:pPr>
              <w:jc w:val="center"/>
            </w:pPr>
            <w:proofErr w:type="spellStart"/>
            <w:r w:rsidRPr="001C1957">
              <w:t>Anetar</w:t>
            </w:r>
            <w:proofErr w:type="spellEnd"/>
            <w:r w:rsidRPr="001C1957">
              <w:t>/e</w:t>
            </w:r>
          </w:p>
        </w:tc>
        <w:tc>
          <w:tcPr>
            <w:tcW w:w="2238" w:type="dxa"/>
          </w:tcPr>
          <w:p w14:paraId="250DF77F" w14:textId="64E4AD54" w:rsidR="006F479D" w:rsidRPr="00F93061" w:rsidRDefault="006F479D" w:rsidP="006F479D">
            <w:r w:rsidRPr="009C3CFE">
              <w:t xml:space="preserve">Arlinda </w:t>
            </w:r>
            <w:proofErr w:type="spellStart"/>
            <w:r w:rsidRPr="009C3CFE">
              <w:t>Beka</w:t>
            </w:r>
            <w:proofErr w:type="spellEnd"/>
          </w:p>
        </w:tc>
      </w:tr>
      <w:tr w:rsidR="00947E13" w:rsidRPr="00B52420" w14:paraId="63F2B935" w14:textId="77777777" w:rsidTr="00DB3439">
        <w:trPr>
          <w:trHeight w:val="331"/>
          <w:jc w:val="center"/>
        </w:trPr>
        <w:tc>
          <w:tcPr>
            <w:tcW w:w="460" w:type="dxa"/>
            <w:vMerge w:val="restart"/>
            <w:vAlign w:val="center"/>
          </w:tcPr>
          <w:p w14:paraId="06940342" w14:textId="4815F289" w:rsidR="00947E13" w:rsidRPr="00B52420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8" w:type="dxa"/>
            <w:vMerge w:val="restart"/>
            <w:vAlign w:val="center"/>
          </w:tcPr>
          <w:p w14:paraId="774DA8E8" w14:textId="76E8090F" w:rsidR="00947E13" w:rsidRPr="00B52420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Visar </w:t>
            </w:r>
            <w:proofErr w:type="spellStart"/>
            <w:r>
              <w:rPr>
                <w:color w:val="000000"/>
                <w:sz w:val="20"/>
                <w:szCs w:val="20"/>
              </w:rPr>
              <w:t>Sadriu</w:t>
            </w:r>
            <w:proofErr w:type="spellEnd"/>
          </w:p>
        </w:tc>
        <w:tc>
          <w:tcPr>
            <w:tcW w:w="1307" w:type="dxa"/>
            <w:vMerge w:val="restart"/>
            <w:vAlign w:val="center"/>
          </w:tcPr>
          <w:p w14:paraId="146E0446" w14:textId="77777777" w:rsidR="00947E13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</w:t>
            </w:r>
            <w:r w:rsidRPr="00465CB4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>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7955B361" w14:textId="5BA6BEAE" w:rsidR="00947E13" w:rsidRPr="00B52420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Histori</w:t>
            </w:r>
          </w:p>
        </w:tc>
        <w:tc>
          <w:tcPr>
            <w:tcW w:w="3364" w:type="dxa"/>
            <w:vMerge w:val="restart"/>
            <w:vAlign w:val="center"/>
          </w:tcPr>
          <w:p w14:paraId="67CF8E0A" w14:textId="4A8E39B5" w:rsidR="00947E13" w:rsidRPr="00B52420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  <w:r w:rsidRPr="00947E13">
              <w:rPr>
                <w:color w:val="000000"/>
                <w:sz w:val="20"/>
                <w:szCs w:val="20"/>
              </w:rPr>
              <w:t>Analizë didaktike e teksteve mësimore të lëndës së historisë të klasave 6-8</w:t>
            </w:r>
          </w:p>
        </w:tc>
        <w:tc>
          <w:tcPr>
            <w:tcW w:w="1210" w:type="dxa"/>
          </w:tcPr>
          <w:p w14:paraId="208914F0" w14:textId="70410D66" w:rsidR="00947E13" w:rsidRPr="001C1957" w:rsidRDefault="00947E13" w:rsidP="00947E13">
            <w:pPr>
              <w:jc w:val="center"/>
            </w:pPr>
            <w:r w:rsidRPr="001C1957">
              <w:t>Kryetar/e</w:t>
            </w:r>
          </w:p>
        </w:tc>
        <w:tc>
          <w:tcPr>
            <w:tcW w:w="2238" w:type="dxa"/>
          </w:tcPr>
          <w:p w14:paraId="45F505F7" w14:textId="5201DEB6" w:rsidR="00947E13" w:rsidRPr="009C3CFE" w:rsidRDefault="00947E13" w:rsidP="00947E13">
            <w:proofErr w:type="spellStart"/>
            <w:r w:rsidRPr="00D812BC">
              <w:t>Bahtije</w:t>
            </w:r>
            <w:proofErr w:type="spellEnd"/>
            <w:r w:rsidRPr="00D812BC">
              <w:t xml:space="preserve"> </w:t>
            </w:r>
            <w:proofErr w:type="spellStart"/>
            <w:r w:rsidRPr="00D812BC">
              <w:t>Gërbeshi</w:t>
            </w:r>
            <w:proofErr w:type="spellEnd"/>
          </w:p>
        </w:tc>
      </w:tr>
      <w:tr w:rsidR="00947E13" w:rsidRPr="00B52420" w14:paraId="219723C4" w14:textId="77777777" w:rsidTr="00DB3439">
        <w:trPr>
          <w:trHeight w:val="331"/>
          <w:jc w:val="center"/>
        </w:trPr>
        <w:tc>
          <w:tcPr>
            <w:tcW w:w="460" w:type="dxa"/>
            <w:vMerge/>
            <w:vAlign w:val="center"/>
          </w:tcPr>
          <w:p w14:paraId="71B81658" w14:textId="77777777" w:rsidR="00947E13" w:rsidRPr="00B52420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3E3E23FB" w14:textId="77777777" w:rsidR="00947E13" w:rsidRPr="00B52420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14:paraId="70F73151" w14:textId="77777777" w:rsidR="00947E13" w:rsidRPr="00B52420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14:paraId="562BE829" w14:textId="77777777" w:rsidR="00947E13" w:rsidRPr="00B52420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D7650EC" w14:textId="0AABFA51" w:rsidR="00947E13" w:rsidRPr="001C1957" w:rsidRDefault="00947E13" w:rsidP="00947E13">
            <w:pPr>
              <w:jc w:val="center"/>
            </w:pPr>
            <w:r w:rsidRPr="001C1957">
              <w:t>Mentor/e</w:t>
            </w:r>
          </w:p>
        </w:tc>
        <w:tc>
          <w:tcPr>
            <w:tcW w:w="2238" w:type="dxa"/>
          </w:tcPr>
          <w:p w14:paraId="6F0B5A61" w14:textId="2CC9DD69" w:rsidR="00947E13" w:rsidRPr="009C3CFE" w:rsidRDefault="00947E13" w:rsidP="00947E13">
            <w:proofErr w:type="spellStart"/>
            <w:r w:rsidRPr="00D812BC">
              <w:t>Sedat</w:t>
            </w:r>
            <w:proofErr w:type="spellEnd"/>
            <w:r w:rsidRPr="00D812BC">
              <w:t xml:space="preserve"> </w:t>
            </w:r>
            <w:proofErr w:type="spellStart"/>
            <w:r w:rsidRPr="00D812BC">
              <w:t>Baraliu</w:t>
            </w:r>
            <w:proofErr w:type="spellEnd"/>
          </w:p>
        </w:tc>
      </w:tr>
      <w:tr w:rsidR="00947E13" w:rsidRPr="00B52420" w14:paraId="6BEE18FF" w14:textId="77777777" w:rsidTr="00DB3439">
        <w:trPr>
          <w:trHeight w:val="331"/>
          <w:jc w:val="center"/>
        </w:trPr>
        <w:tc>
          <w:tcPr>
            <w:tcW w:w="460" w:type="dxa"/>
            <w:vMerge/>
            <w:vAlign w:val="center"/>
          </w:tcPr>
          <w:p w14:paraId="3E43D8AA" w14:textId="77777777" w:rsidR="00947E13" w:rsidRPr="00B52420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4BDBD004" w14:textId="77777777" w:rsidR="00947E13" w:rsidRPr="00B52420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14:paraId="4AC816A0" w14:textId="77777777" w:rsidR="00947E13" w:rsidRPr="00B52420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14:paraId="7918C48C" w14:textId="77777777" w:rsidR="00947E13" w:rsidRPr="00B52420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639398D" w14:textId="02AEBD70" w:rsidR="00947E13" w:rsidRPr="001C1957" w:rsidRDefault="00947E13" w:rsidP="00947E13">
            <w:pPr>
              <w:jc w:val="center"/>
            </w:pPr>
            <w:proofErr w:type="spellStart"/>
            <w:r w:rsidRPr="001C1957">
              <w:t>Anetar</w:t>
            </w:r>
            <w:proofErr w:type="spellEnd"/>
            <w:r w:rsidRPr="001C1957">
              <w:t>/e</w:t>
            </w:r>
          </w:p>
        </w:tc>
        <w:tc>
          <w:tcPr>
            <w:tcW w:w="2238" w:type="dxa"/>
          </w:tcPr>
          <w:p w14:paraId="1C61B875" w14:textId="573FD132" w:rsidR="00947E13" w:rsidRPr="009C3CFE" w:rsidRDefault="00947E13" w:rsidP="00947E13">
            <w:proofErr w:type="spellStart"/>
            <w:r w:rsidRPr="00D812BC">
              <w:t>Ethem</w:t>
            </w:r>
            <w:proofErr w:type="spellEnd"/>
            <w:r w:rsidRPr="00D812BC">
              <w:t xml:space="preserve"> Ceku</w:t>
            </w:r>
          </w:p>
        </w:tc>
      </w:tr>
      <w:tr w:rsidR="00947E13" w:rsidRPr="00B52420" w14:paraId="05585D6D" w14:textId="77777777" w:rsidTr="00DB3439">
        <w:trPr>
          <w:trHeight w:val="331"/>
          <w:jc w:val="center"/>
        </w:trPr>
        <w:tc>
          <w:tcPr>
            <w:tcW w:w="460" w:type="dxa"/>
            <w:vMerge w:val="restart"/>
            <w:vAlign w:val="center"/>
          </w:tcPr>
          <w:p w14:paraId="4AA2CAC0" w14:textId="0D065D85" w:rsidR="00947E13" w:rsidRPr="00B52420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08" w:type="dxa"/>
            <w:vMerge w:val="restart"/>
            <w:vAlign w:val="center"/>
          </w:tcPr>
          <w:p w14:paraId="624901E3" w14:textId="09AE2C3F" w:rsidR="00947E13" w:rsidRPr="00B52420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Fetije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Emini</w:t>
            </w:r>
            <w:proofErr w:type="spellEnd"/>
          </w:p>
        </w:tc>
        <w:tc>
          <w:tcPr>
            <w:tcW w:w="1307" w:type="dxa"/>
            <w:vMerge w:val="restart"/>
            <w:vAlign w:val="center"/>
          </w:tcPr>
          <w:p w14:paraId="26EDFD78" w14:textId="77777777" w:rsidR="00947E13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</w:t>
            </w:r>
            <w:r w:rsidRPr="00465CB4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>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25DA4F03" w14:textId="1321996C" w:rsidR="00947E13" w:rsidRPr="00B52420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Histori</w:t>
            </w:r>
          </w:p>
        </w:tc>
        <w:tc>
          <w:tcPr>
            <w:tcW w:w="3364" w:type="dxa"/>
            <w:vMerge w:val="restart"/>
            <w:vAlign w:val="center"/>
          </w:tcPr>
          <w:p w14:paraId="65B0E8C1" w14:textId="77777777" w:rsidR="00947E13" w:rsidRPr="00947E13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  <w:r w:rsidRPr="00947E13">
              <w:rPr>
                <w:color w:val="000000"/>
                <w:sz w:val="20"/>
                <w:szCs w:val="20"/>
              </w:rPr>
              <w:t>Të nxënit e historisë përmes artit si fushë e integruar</w:t>
            </w:r>
          </w:p>
          <w:p w14:paraId="4315EEFF" w14:textId="4EDE1DD6" w:rsidR="00947E13" w:rsidRPr="00B52420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47E13">
              <w:rPr>
                <w:color w:val="000000"/>
                <w:sz w:val="20"/>
                <w:szCs w:val="20"/>
              </w:rPr>
              <w:t>ndërkurrikulare</w:t>
            </w:r>
            <w:proofErr w:type="spellEnd"/>
            <w:r w:rsidRPr="00947E13">
              <w:rPr>
                <w:color w:val="000000"/>
                <w:sz w:val="20"/>
                <w:szCs w:val="20"/>
              </w:rPr>
              <w:t xml:space="preserve"> tek nxënësit e klasave të VIII-ta</w:t>
            </w:r>
          </w:p>
        </w:tc>
        <w:tc>
          <w:tcPr>
            <w:tcW w:w="1210" w:type="dxa"/>
          </w:tcPr>
          <w:p w14:paraId="3B7E7C5C" w14:textId="04A61429" w:rsidR="00947E13" w:rsidRPr="001C1957" w:rsidRDefault="00947E13" w:rsidP="00947E13">
            <w:pPr>
              <w:jc w:val="center"/>
            </w:pPr>
            <w:r w:rsidRPr="001C1957">
              <w:t>Kryetar/e</w:t>
            </w:r>
          </w:p>
        </w:tc>
        <w:tc>
          <w:tcPr>
            <w:tcW w:w="2238" w:type="dxa"/>
          </w:tcPr>
          <w:p w14:paraId="7E75B973" w14:textId="46495304" w:rsidR="00947E13" w:rsidRPr="009C3CFE" w:rsidRDefault="00947E13" w:rsidP="00947E13">
            <w:r w:rsidRPr="00D812BC">
              <w:t xml:space="preserve">Ilir </w:t>
            </w:r>
            <w:proofErr w:type="spellStart"/>
            <w:r w:rsidRPr="00D812BC">
              <w:t>Muharremi</w:t>
            </w:r>
            <w:proofErr w:type="spellEnd"/>
          </w:p>
        </w:tc>
      </w:tr>
      <w:tr w:rsidR="00947E13" w:rsidRPr="00B52420" w14:paraId="34BFFA3F" w14:textId="77777777" w:rsidTr="00DB3439">
        <w:trPr>
          <w:trHeight w:val="331"/>
          <w:jc w:val="center"/>
        </w:trPr>
        <w:tc>
          <w:tcPr>
            <w:tcW w:w="460" w:type="dxa"/>
            <w:vMerge/>
            <w:vAlign w:val="center"/>
          </w:tcPr>
          <w:p w14:paraId="2A04E0C3" w14:textId="77777777" w:rsidR="00947E13" w:rsidRPr="00B52420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182F5B3B" w14:textId="77777777" w:rsidR="00947E13" w:rsidRPr="00B52420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14:paraId="6BCB975C" w14:textId="77777777" w:rsidR="00947E13" w:rsidRPr="00B52420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14:paraId="7C7A95B6" w14:textId="77777777" w:rsidR="00947E13" w:rsidRPr="00B52420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5CE5989" w14:textId="72600B49" w:rsidR="00947E13" w:rsidRPr="001C1957" w:rsidRDefault="00947E13" w:rsidP="00947E13">
            <w:pPr>
              <w:jc w:val="center"/>
            </w:pPr>
            <w:r w:rsidRPr="001C1957">
              <w:t>Mentor/e</w:t>
            </w:r>
          </w:p>
        </w:tc>
        <w:tc>
          <w:tcPr>
            <w:tcW w:w="2238" w:type="dxa"/>
          </w:tcPr>
          <w:p w14:paraId="584D9E55" w14:textId="060290DB" w:rsidR="00947E13" w:rsidRPr="009C3CFE" w:rsidRDefault="00947E13" w:rsidP="00947E13">
            <w:proofErr w:type="spellStart"/>
            <w:r w:rsidRPr="00D812BC">
              <w:t>Sedat</w:t>
            </w:r>
            <w:proofErr w:type="spellEnd"/>
            <w:r w:rsidRPr="00D812BC">
              <w:t xml:space="preserve"> </w:t>
            </w:r>
            <w:proofErr w:type="spellStart"/>
            <w:r w:rsidRPr="00D812BC">
              <w:t>Baraliu</w:t>
            </w:r>
            <w:proofErr w:type="spellEnd"/>
          </w:p>
        </w:tc>
      </w:tr>
      <w:tr w:rsidR="00947E13" w:rsidRPr="00B52420" w14:paraId="16F3B63E" w14:textId="77777777" w:rsidTr="00DB3439">
        <w:trPr>
          <w:trHeight w:val="331"/>
          <w:jc w:val="center"/>
        </w:trPr>
        <w:tc>
          <w:tcPr>
            <w:tcW w:w="460" w:type="dxa"/>
            <w:vMerge/>
            <w:vAlign w:val="center"/>
          </w:tcPr>
          <w:p w14:paraId="43F014C9" w14:textId="77777777" w:rsidR="00947E13" w:rsidRPr="00B52420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6C5A2AF3" w14:textId="77777777" w:rsidR="00947E13" w:rsidRPr="00B52420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14:paraId="5A2E9480" w14:textId="77777777" w:rsidR="00947E13" w:rsidRPr="00B52420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14:paraId="4803E5D1" w14:textId="77777777" w:rsidR="00947E13" w:rsidRPr="00B52420" w:rsidRDefault="00947E13" w:rsidP="00947E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8944B4E" w14:textId="699DEEA9" w:rsidR="00947E13" w:rsidRPr="001C1957" w:rsidRDefault="00947E13" w:rsidP="00947E13">
            <w:pPr>
              <w:jc w:val="center"/>
            </w:pPr>
            <w:proofErr w:type="spellStart"/>
            <w:r w:rsidRPr="001C1957">
              <w:t>Anetar</w:t>
            </w:r>
            <w:proofErr w:type="spellEnd"/>
            <w:r w:rsidRPr="001C1957">
              <w:t>/e</w:t>
            </w:r>
          </w:p>
        </w:tc>
        <w:tc>
          <w:tcPr>
            <w:tcW w:w="2238" w:type="dxa"/>
          </w:tcPr>
          <w:p w14:paraId="4C19DB02" w14:textId="2B7BD137" w:rsidR="00947E13" w:rsidRPr="009C3CFE" w:rsidRDefault="00947E13" w:rsidP="00947E13">
            <w:proofErr w:type="spellStart"/>
            <w:r w:rsidRPr="00D812BC">
              <w:t>Bahtije</w:t>
            </w:r>
            <w:proofErr w:type="spellEnd"/>
            <w:r w:rsidRPr="00D812BC">
              <w:t xml:space="preserve"> </w:t>
            </w:r>
            <w:proofErr w:type="spellStart"/>
            <w:r w:rsidRPr="00D812BC">
              <w:t>Gërbeshi</w:t>
            </w:r>
            <w:proofErr w:type="spellEnd"/>
          </w:p>
        </w:tc>
      </w:tr>
    </w:tbl>
    <w:p w14:paraId="0FE48912" w14:textId="3CDFC1C1" w:rsidR="001513F3" w:rsidRDefault="001513F3" w:rsidP="00622D58">
      <w:pPr>
        <w:jc w:val="center"/>
        <w:rPr>
          <w:color w:val="000000"/>
          <w:sz w:val="20"/>
          <w:szCs w:val="20"/>
        </w:rPr>
      </w:pPr>
    </w:p>
    <w:p w14:paraId="6F18E400" w14:textId="28EFBA81" w:rsidR="009C08DD" w:rsidRDefault="009C08DD" w:rsidP="00622D58">
      <w:pPr>
        <w:jc w:val="center"/>
        <w:rPr>
          <w:color w:val="000000"/>
          <w:sz w:val="20"/>
          <w:szCs w:val="20"/>
        </w:rPr>
      </w:pPr>
    </w:p>
    <w:p w14:paraId="0FD2ACED" w14:textId="2040AD35" w:rsidR="009C08DD" w:rsidRDefault="009C08DD" w:rsidP="00622D58">
      <w:pPr>
        <w:jc w:val="center"/>
        <w:rPr>
          <w:color w:val="000000"/>
          <w:sz w:val="20"/>
          <w:szCs w:val="20"/>
        </w:rPr>
      </w:pPr>
    </w:p>
    <w:p w14:paraId="6C418B11" w14:textId="2980E996" w:rsidR="009C08DD" w:rsidRDefault="009C08DD" w:rsidP="00622D58">
      <w:pPr>
        <w:jc w:val="center"/>
        <w:rPr>
          <w:color w:val="000000"/>
          <w:sz w:val="20"/>
          <w:szCs w:val="20"/>
        </w:rPr>
      </w:pPr>
    </w:p>
    <w:p w14:paraId="518DF43C" w14:textId="4DDF8C58" w:rsidR="009C08DD" w:rsidRDefault="009C08DD" w:rsidP="00622D58">
      <w:pPr>
        <w:jc w:val="center"/>
        <w:rPr>
          <w:color w:val="000000"/>
          <w:sz w:val="20"/>
          <w:szCs w:val="20"/>
        </w:rPr>
      </w:pPr>
    </w:p>
    <w:p w14:paraId="1417F10D" w14:textId="75873478" w:rsidR="009C08DD" w:rsidRDefault="009C08DD" w:rsidP="00622D58">
      <w:pPr>
        <w:jc w:val="center"/>
        <w:rPr>
          <w:color w:val="000000"/>
          <w:sz w:val="20"/>
          <w:szCs w:val="20"/>
        </w:rPr>
      </w:pPr>
    </w:p>
    <w:p w14:paraId="5EF4DB00" w14:textId="72826F21" w:rsidR="009C08DD" w:rsidRDefault="009C08DD" w:rsidP="00622D58">
      <w:pPr>
        <w:jc w:val="center"/>
        <w:rPr>
          <w:color w:val="000000"/>
          <w:sz w:val="20"/>
          <w:szCs w:val="20"/>
        </w:rPr>
      </w:pPr>
    </w:p>
    <w:p w14:paraId="10EE46EB" w14:textId="216F82A1" w:rsidR="009C08DD" w:rsidRDefault="009C08DD" w:rsidP="00622D58">
      <w:pPr>
        <w:jc w:val="center"/>
        <w:rPr>
          <w:color w:val="000000"/>
          <w:sz w:val="20"/>
          <w:szCs w:val="20"/>
        </w:rPr>
      </w:pPr>
    </w:p>
    <w:p w14:paraId="4DF31C93" w14:textId="029C1530" w:rsidR="00E73206" w:rsidRDefault="00E73206" w:rsidP="00622D58">
      <w:pPr>
        <w:jc w:val="center"/>
        <w:rPr>
          <w:color w:val="000000"/>
          <w:sz w:val="20"/>
          <w:szCs w:val="20"/>
        </w:rPr>
      </w:pPr>
    </w:p>
    <w:p w14:paraId="6C2E4439" w14:textId="77777777" w:rsidR="00556075" w:rsidRDefault="00556075" w:rsidP="00622D58">
      <w:pPr>
        <w:jc w:val="center"/>
        <w:rPr>
          <w:color w:val="000000"/>
          <w:sz w:val="20"/>
          <w:szCs w:val="20"/>
        </w:rPr>
      </w:pPr>
    </w:p>
    <w:p w14:paraId="78B5C602" w14:textId="77777777" w:rsidR="00556075" w:rsidRDefault="00556075" w:rsidP="00622D58">
      <w:pPr>
        <w:jc w:val="center"/>
        <w:rPr>
          <w:color w:val="000000"/>
          <w:sz w:val="20"/>
          <w:szCs w:val="20"/>
        </w:rPr>
      </w:pPr>
    </w:p>
    <w:p w14:paraId="1D392284" w14:textId="77777777" w:rsidR="00556075" w:rsidRDefault="00556075" w:rsidP="00622D58">
      <w:pPr>
        <w:jc w:val="center"/>
        <w:rPr>
          <w:color w:val="000000"/>
          <w:sz w:val="20"/>
          <w:szCs w:val="20"/>
        </w:rPr>
      </w:pPr>
    </w:p>
    <w:p w14:paraId="4974885A" w14:textId="77777777" w:rsidR="00556075" w:rsidRDefault="00556075" w:rsidP="00622D58">
      <w:pPr>
        <w:jc w:val="center"/>
        <w:rPr>
          <w:color w:val="000000"/>
          <w:sz w:val="20"/>
          <w:szCs w:val="20"/>
        </w:rPr>
      </w:pPr>
    </w:p>
    <w:p w14:paraId="542920E9" w14:textId="5C9567AE" w:rsidR="00415C66" w:rsidRPr="00B52420" w:rsidRDefault="006F479D" w:rsidP="00585DE9">
      <w:pPr>
        <w:pStyle w:val="Heading1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K</w:t>
      </w:r>
      <w:r w:rsidR="00415C66" w:rsidRPr="00B524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andidati/ja: 1</w:t>
      </w:r>
      <w:r w:rsidR="00415C66" w:rsidRPr="002233D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</w:t>
      </w:r>
      <w:r w:rsidR="00A3470C" w:rsidRPr="002233D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5B356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Era </w:t>
      </w:r>
      <w:proofErr w:type="spellStart"/>
      <w:r w:rsidR="005B356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Hajredini</w:t>
      </w:r>
      <w:proofErr w:type="spellEnd"/>
    </w:p>
    <w:p w14:paraId="259F335A" w14:textId="086703D6" w:rsidR="00585DE9" w:rsidRPr="005B356F" w:rsidRDefault="00415C66" w:rsidP="005B356F">
      <w:pPr>
        <w:jc w:val="both"/>
        <w:rPr>
          <w:b/>
          <w:bCs/>
          <w:color w:val="000000"/>
          <w:sz w:val="20"/>
          <w:szCs w:val="20"/>
        </w:rPr>
      </w:pPr>
      <w:r w:rsidRPr="00B52420">
        <w:rPr>
          <w:sz w:val="20"/>
          <w:szCs w:val="20"/>
        </w:rPr>
        <w:t>Tema:</w:t>
      </w:r>
      <w:r w:rsidRPr="00B52420">
        <w:rPr>
          <w:b/>
          <w:sz w:val="20"/>
          <w:szCs w:val="20"/>
        </w:rPr>
        <w:t xml:space="preserve"> </w:t>
      </w:r>
      <w:r w:rsidR="005B356F" w:rsidRPr="005B356F">
        <w:rPr>
          <w:b/>
          <w:bCs/>
          <w:color w:val="000000"/>
          <w:sz w:val="20"/>
          <w:szCs w:val="20"/>
        </w:rPr>
        <w:t>Analizë e zgjidhjes dhe shtrimit të problemeve nga nxënësit e</w:t>
      </w:r>
      <w:r w:rsidR="005B356F">
        <w:rPr>
          <w:b/>
          <w:bCs/>
          <w:color w:val="000000"/>
          <w:sz w:val="20"/>
          <w:szCs w:val="20"/>
        </w:rPr>
        <w:t xml:space="preserve"> </w:t>
      </w:r>
      <w:r w:rsidR="005B356F" w:rsidRPr="005B356F">
        <w:rPr>
          <w:b/>
          <w:bCs/>
          <w:color w:val="000000"/>
          <w:sz w:val="20"/>
          <w:szCs w:val="20"/>
        </w:rPr>
        <w:t>klasës së shtatë për raportin dhe proporcionin</w:t>
      </w:r>
    </w:p>
    <w:p w14:paraId="65D38B52" w14:textId="353AA380" w:rsidR="000D2DD6" w:rsidRPr="00465CB4" w:rsidRDefault="00415C66" w:rsidP="00585DE9">
      <w:pPr>
        <w:jc w:val="center"/>
        <w:rPr>
          <w:b/>
          <w:sz w:val="20"/>
          <w:szCs w:val="20"/>
        </w:rPr>
      </w:pPr>
      <w:r w:rsidRPr="00B52420">
        <w:rPr>
          <w:b/>
          <w:color w:val="000000" w:themeColor="text1"/>
          <w:sz w:val="20"/>
          <w:szCs w:val="20"/>
        </w:rPr>
        <w:t>ABSTRAKT</w:t>
      </w:r>
    </w:p>
    <w:p w14:paraId="39BBB7E0" w14:textId="7189D115" w:rsidR="00100FD6" w:rsidRPr="00B52420" w:rsidRDefault="00100FD6" w:rsidP="000D2DD6">
      <w:pPr>
        <w:jc w:val="center"/>
        <w:rPr>
          <w:b/>
          <w:color w:val="000000" w:themeColor="text1"/>
          <w:sz w:val="20"/>
          <w:szCs w:val="20"/>
        </w:rPr>
      </w:pPr>
    </w:p>
    <w:p w14:paraId="53649217" w14:textId="05950BB0" w:rsidR="005B356F" w:rsidRPr="005B356F" w:rsidRDefault="005B356F" w:rsidP="005B356F">
      <w:pPr>
        <w:jc w:val="both"/>
        <w:rPr>
          <w:bCs/>
          <w:color w:val="000000" w:themeColor="text1"/>
          <w:sz w:val="22"/>
          <w:szCs w:val="22"/>
        </w:rPr>
      </w:pPr>
      <w:r w:rsidRPr="005B356F">
        <w:rPr>
          <w:bCs/>
          <w:color w:val="000000" w:themeColor="text1"/>
          <w:sz w:val="22"/>
          <w:szCs w:val="22"/>
        </w:rPr>
        <w:t>Zgjidhja dhe shtrimi i problemeve konsiderohen dy prej shkathtësive kyçe në lëndën e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5B356F">
        <w:rPr>
          <w:bCs/>
          <w:color w:val="000000" w:themeColor="text1"/>
          <w:sz w:val="22"/>
          <w:szCs w:val="22"/>
        </w:rPr>
        <w:t>matematikës.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5B356F">
        <w:rPr>
          <w:bCs/>
          <w:color w:val="000000" w:themeColor="text1"/>
          <w:sz w:val="22"/>
          <w:szCs w:val="22"/>
        </w:rPr>
        <w:t>Shtrimi i problemeve përfshin krijimin e problemeve të reja ose riformulimin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5B356F">
        <w:rPr>
          <w:bCs/>
          <w:color w:val="000000" w:themeColor="text1"/>
          <w:sz w:val="22"/>
          <w:szCs w:val="22"/>
        </w:rPr>
        <w:t>e problemeve ekzistuese. Përvoja e nxënësve në shtrimin e problemeve, sidomos në vende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5B356F">
        <w:rPr>
          <w:bCs/>
          <w:color w:val="000000" w:themeColor="text1"/>
          <w:sz w:val="22"/>
          <w:szCs w:val="22"/>
        </w:rPr>
        <w:t>me sisteme më pak të zhvilluara të arsimit siç është Kosova, është shumë e kufizuar. Rrallë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5B356F">
        <w:rPr>
          <w:bCs/>
          <w:color w:val="000000" w:themeColor="text1"/>
          <w:sz w:val="22"/>
          <w:szCs w:val="22"/>
        </w:rPr>
        <w:t>herë ndodh që nxënësve t'u jepen detyra për të shtruar vetë probleme. Kjo konfirmohet nga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5B356F">
        <w:rPr>
          <w:bCs/>
          <w:color w:val="000000" w:themeColor="text1"/>
          <w:sz w:val="22"/>
          <w:szCs w:val="22"/>
        </w:rPr>
        <w:t xml:space="preserve">fakti se </w:t>
      </w:r>
      <w:proofErr w:type="spellStart"/>
      <w:r w:rsidRPr="005B356F">
        <w:rPr>
          <w:bCs/>
          <w:color w:val="000000" w:themeColor="text1"/>
          <w:sz w:val="22"/>
          <w:szCs w:val="22"/>
        </w:rPr>
        <w:t>Kurrikula</w:t>
      </w:r>
      <w:proofErr w:type="spellEnd"/>
      <w:r w:rsidRPr="005B356F">
        <w:rPr>
          <w:bCs/>
          <w:color w:val="000000" w:themeColor="text1"/>
          <w:sz w:val="22"/>
          <w:szCs w:val="22"/>
        </w:rPr>
        <w:t xml:space="preserve"> e Kosovës i kushton më shumë rëndësi zgjidhjes së problemeve sesa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5B356F">
        <w:rPr>
          <w:bCs/>
          <w:color w:val="000000" w:themeColor="text1"/>
          <w:sz w:val="22"/>
          <w:szCs w:val="22"/>
        </w:rPr>
        <w:t>shtrimit të tyre. Në këtë kontekst, qëllimi i këtij hulumtimi është të tregojë cilat shkathtësi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5B356F">
        <w:rPr>
          <w:bCs/>
          <w:color w:val="000000" w:themeColor="text1"/>
          <w:sz w:val="22"/>
          <w:szCs w:val="22"/>
        </w:rPr>
        <w:t>posedojnë nxënësit e klasës së shtatë në shtrimin e problemeve të raportit dhe proporcionit</w:t>
      </w:r>
    </w:p>
    <w:p w14:paraId="7CE3B9C4" w14:textId="1D44B9D0" w:rsidR="005B356F" w:rsidRPr="005B356F" w:rsidRDefault="005B356F" w:rsidP="005B356F">
      <w:pPr>
        <w:jc w:val="both"/>
        <w:rPr>
          <w:bCs/>
          <w:color w:val="000000" w:themeColor="text1"/>
          <w:sz w:val="22"/>
          <w:szCs w:val="22"/>
        </w:rPr>
      </w:pPr>
      <w:r w:rsidRPr="005B356F">
        <w:rPr>
          <w:bCs/>
          <w:color w:val="000000" w:themeColor="text1"/>
          <w:sz w:val="22"/>
          <w:szCs w:val="22"/>
        </w:rPr>
        <w:t>në tre situata: e lirë, gjysmë të strukturuara dhe të strukturuara. Në hulumtim gjithashtu është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5B356F">
        <w:rPr>
          <w:bCs/>
          <w:color w:val="000000" w:themeColor="text1"/>
          <w:sz w:val="22"/>
          <w:szCs w:val="22"/>
        </w:rPr>
        <w:t>analizuar shkalla e saktësisë së nxënësve në zgjidhjen e problemeve me raportin dhe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5B356F">
        <w:rPr>
          <w:bCs/>
          <w:color w:val="000000" w:themeColor="text1"/>
          <w:sz w:val="22"/>
          <w:szCs w:val="22"/>
        </w:rPr>
        <w:t>proporcionin, strategjitë që ata përdorin për t'i zgjidhur ato dhe arsyetimet që ata përdorin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5B356F">
        <w:rPr>
          <w:bCs/>
          <w:color w:val="000000" w:themeColor="text1"/>
          <w:sz w:val="22"/>
          <w:szCs w:val="22"/>
        </w:rPr>
        <w:t>për zgjidhjet e propozuara.</w:t>
      </w:r>
    </w:p>
    <w:p w14:paraId="2EBECEB0" w14:textId="38679516" w:rsidR="005B356F" w:rsidRPr="005B356F" w:rsidRDefault="005B356F" w:rsidP="005B356F">
      <w:pPr>
        <w:jc w:val="both"/>
        <w:rPr>
          <w:bCs/>
          <w:color w:val="000000" w:themeColor="text1"/>
          <w:sz w:val="22"/>
          <w:szCs w:val="22"/>
        </w:rPr>
      </w:pPr>
      <w:r w:rsidRPr="005B356F">
        <w:rPr>
          <w:bCs/>
          <w:color w:val="000000" w:themeColor="text1"/>
          <w:sz w:val="22"/>
          <w:szCs w:val="22"/>
        </w:rPr>
        <w:t>Hulumtimi i kryer është i tipit jo-eksperimental. Mostër e hulumtimit janë nxënësit e klasës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5B356F">
        <w:rPr>
          <w:bCs/>
          <w:color w:val="000000" w:themeColor="text1"/>
          <w:sz w:val="22"/>
          <w:szCs w:val="22"/>
        </w:rPr>
        <w:t>së shtatë nga SHFMU “</w:t>
      </w:r>
      <w:proofErr w:type="spellStart"/>
      <w:r w:rsidRPr="005B356F">
        <w:rPr>
          <w:bCs/>
          <w:color w:val="000000" w:themeColor="text1"/>
          <w:sz w:val="22"/>
          <w:szCs w:val="22"/>
        </w:rPr>
        <w:t>Naim</w:t>
      </w:r>
      <w:proofErr w:type="spellEnd"/>
      <w:r w:rsidRPr="005B356F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B356F">
        <w:rPr>
          <w:bCs/>
          <w:color w:val="000000" w:themeColor="text1"/>
          <w:sz w:val="22"/>
          <w:szCs w:val="22"/>
        </w:rPr>
        <w:t>Frashëri</w:t>
      </w:r>
      <w:proofErr w:type="spellEnd"/>
      <w:r w:rsidRPr="005B356F">
        <w:rPr>
          <w:bCs/>
          <w:color w:val="000000" w:themeColor="text1"/>
          <w:sz w:val="22"/>
          <w:szCs w:val="22"/>
        </w:rPr>
        <w:t>“ në Prishtinë. Si instrument për mbledhjen e të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5B356F">
        <w:rPr>
          <w:bCs/>
          <w:color w:val="000000" w:themeColor="text1"/>
          <w:sz w:val="22"/>
          <w:szCs w:val="22"/>
        </w:rPr>
        <w:t>dhënave është testi i cili përmban 4 detyra që duhet të zgjidhen dhe 3 të tjera që duhet shtruar.</w:t>
      </w:r>
    </w:p>
    <w:p w14:paraId="7DDF71BA" w14:textId="494C5661" w:rsidR="005B356F" w:rsidRPr="005B356F" w:rsidRDefault="005B356F" w:rsidP="005B356F">
      <w:pPr>
        <w:jc w:val="both"/>
        <w:rPr>
          <w:bCs/>
          <w:color w:val="000000" w:themeColor="text1"/>
          <w:sz w:val="22"/>
          <w:szCs w:val="22"/>
        </w:rPr>
      </w:pPr>
      <w:r w:rsidRPr="005B356F">
        <w:rPr>
          <w:bCs/>
          <w:color w:val="000000" w:themeColor="text1"/>
          <w:sz w:val="22"/>
          <w:szCs w:val="22"/>
        </w:rPr>
        <w:t>Rezultatet e hulumtimit treguan se nxënësit zotërojnë shkathtësi më të mira në zgjidhjen e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5B356F">
        <w:rPr>
          <w:bCs/>
          <w:color w:val="000000" w:themeColor="text1"/>
          <w:sz w:val="22"/>
          <w:szCs w:val="22"/>
        </w:rPr>
        <w:t>problemeve sesa në shtrimin e tyre. Në total, nxënësit kanë zgjidhur 171 probleme ndërsa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5B356F">
        <w:rPr>
          <w:bCs/>
          <w:color w:val="000000" w:themeColor="text1"/>
          <w:sz w:val="22"/>
          <w:szCs w:val="22"/>
        </w:rPr>
        <w:t>kanë shtruar 141 probleme. Strategjia më e përdorur për zgjidhje është ajo e „shumëzimit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5B356F">
        <w:rPr>
          <w:bCs/>
          <w:color w:val="000000" w:themeColor="text1"/>
          <w:sz w:val="22"/>
          <w:szCs w:val="22"/>
        </w:rPr>
        <w:t>tërthorazi“ (80% e nxënësve). Gabimet më të shpeshta në zgjidhje ishin përdorimi i gabuar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5B356F">
        <w:rPr>
          <w:bCs/>
          <w:color w:val="000000" w:themeColor="text1"/>
          <w:sz w:val="22"/>
          <w:szCs w:val="22"/>
        </w:rPr>
        <w:t>i konceptit të raportit dhe gabimet në llogaritje. Sa i përket shtrimit të problemeve, një numër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5B356F">
        <w:rPr>
          <w:bCs/>
          <w:color w:val="000000" w:themeColor="text1"/>
          <w:sz w:val="22"/>
          <w:szCs w:val="22"/>
        </w:rPr>
        <w:t>më i madh i nxënësve kanë shtruar probleme nga situata e strukturuar që tregon se nxënësit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5B356F">
        <w:rPr>
          <w:bCs/>
          <w:color w:val="000000" w:themeColor="text1"/>
          <w:sz w:val="22"/>
          <w:szCs w:val="22"/>
        </w:rPr>
        <w:t xml:space="preserve">janë më të </w:t>
      </w:r>
      <w:proofErr w:type="spellStart"/>
      <w:r w:rsidRPr="005B356F">
        <w:rPr>
          <w:bCs/>
          <w:color w:val="000000" w:themeColor="text1"/>
          <w:sz w:val="22"/>
          <w:szCs w:val="22"/>
        </w:rPr>
        <w:t>prirur</w:t>
      </w:r>
      <w:proofErr w:type="spellEnd"/>
      <w:r w:rsidRPr="005B356F">
        <w:rPr>
          <w:bCs/>
          <w:color w:val="000000" w:themeColor="text1"/>
          <w:sz w:val="22"/>
          <w:szCs w:val="22"/>
        </w:rPr>
        <w:t xml:space="preserve"> të shtrojnë probleme kur atyre u jepen disa të dhëna fillestare. Shumica e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5B356F">
        <w:rPr>
          <w:bCs/>
          <w:color w:val="000000" w:themeColor="text1"/>
          <w:sz w:val="22"/>
          <w:szCs w:val="22"/>
        </w:rPr>
        <w:t>problemeve të shtruara janë të llojit 'ushtrim' dhe të ngjashme me detyrat që u janë dhënë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5B356F">
        <w:rPr>
          <w:bCs/>
          <w:color w:val="000000" w:themeColor="text1"/>
          <w:sz w:val="22"/>
          <w:szCs w:val="22"/>
        </w:rPr>
        <w:t>nxënësve për zgjidhje, që tregon se nxënësit nuk kanë treguar një nivel të kënaqshëm të</w:t>
      </w:r>
    </w:p>
    <w:p w14:paraId="001AF3BF" w14:textId="77777777" w:rsidR="005B356F" w:rsidRDefault="005B356F" w:rsidP="005B356F">
      <w:pPr>
        <w:jc w:val="both"/>
        <w:rPr>
          <w:bCs/>
          <w:color w:val="000000" w:themeColor="text1"/>
          <w:sz w:val="22"/>
          <w:szCs w:val="22"/>
        </w:rPr>
      </w:pPr>
      <w:r w:rsidRPr="005B356F">
        <w:rPr>
          <w:bCs/>
          <w:color w:val="000000" w:themeColor="text1"/>
          <w:sz w:val="22"/>
          <w:szCs w:val="22"/>
        </w:rPr>
        <w:t>kreativitetit dhe origjinalitetit gjatë shtrimit të problemeve.</w:t>
      </w:r>
    </w:p>
    <w:p w14:paraId="19D14F08" w14:textId="77777777" w:rsidR="005B356F" w:rsidRPr="005B356F" w:rsidRDefault="005B356F" w:rsidP="005B356F">
      <w:pPr>
        <w:jc w:val="both"/>
        <w:rPr>
          <w:bCs/>
          <w:color w:val="000000" w:themeColor="text1"/>
          <w:sz w:val="22"/>
          <w:szCs w:val="22"/>
        </w:rPr>
      </w:pPr>
    </w:p>
    <w:p w14:paraId="6C9376AC" w14:textId="25058D94" w:rsidR="00BA2562" w:rsidRPr="005B356F" w:rsidRDefault="005B356F" w:rsidP="005B356F">
      <w:pPr>
        <w:jc w:val="both"/>
        <w:rPr>
          <w:bCs/>
          <w:i/>
          <w:iCs/>
          <w:color w:val="000000" w:themeColor="text1"/>
          <w:sz w:val="22"/>
          <w:szCs w:val="22"/>
        </w:rPr>
      </w:pPr>
      <w:r w:rsidRPr="005B356F">
        <w:rPr>
          <w:b/>
          <w:color w:val="000000" w:themeColor="text1"/>
          <w:sz w:val="22"/>
          <w:szCs w:val="22"/>
        </w:rPr>
        <w:t>Fjalët kyçe</w:t>
      </w:r>
      <w:r w:rsidRPr="005B356F">
        <w:rPr>
          <w:b/>
          <w:i/>
          <w:iCs/>
          <w:color w:val="000000" w:themeColor="text1"/>
          <w:sz w:val="22"/>
          <w:szCs w:val="22"/>
        </w:rPr>
        <w:t>:</w:t>
      </w:r>
      <w:r w:rsidRPr="005B356F">
        <w:rPr>
          <w:bCs/>
          <w:i/>
          <w:iCs/>
          <w:color w:val="000000" w:themeColor="text1"/>
          <w:sz w:val="22"/>
          <w:szCs w:val="22"/>
        </w:rPr>
        <w:t xml:space="preserve"> Zgjidhja e problemeve, shtrimi i problemeve, raporti, proporcioni.</w:t>
      </w:r>
    </w:p>
    <w:p w14:paraId="0199BCB7" w14:textId="77777777" w:rsidR="005B356F" w:rsidRDefault="005B356F" w:rsidP="005B356F">
      <w:pPr>
        <w:jc w:val="both"/>
        <w:rPr>
          <w:bCs/>
          <w:color w:val="000000" w:themeColor="text1"/>
          <w:sz w:val="22"/>
          <w:szCs w:val="22"/>
        </w:rPr>
      </w:pPr>
    </w:p>
    <w:p w14:paraId="72B4499D" w14:textId="77777777" w:rsidR="005B356F" w:rsidRDefault="005B356F" w:rsidP="005B356F">
      <w:pPr>
        <w:jc w:val="both"/>
        <w:rPr>
          <w:bCs/>
          <w:color w:val="000000" w:themeColor="text1"/>
          <w:sz w:val="22"/>
          <w:szCs w:val="22"/>
        </w:rPr>
      </w:pPr>
    </w:p>
    <w:p w14:paraId="0343319B" w14:textId="77777777" w:rsidR="005B356F" w:rsidRDefault="005B356F" w:rsidP="005B356F">
      <w:pPr>
        <w:jc w:val="both"/>
        <w:rPr>
          <w:bCs/>
          <w:color w:val="000000" w:themeColor="text1"/>
          <w:sz w:val="22"/>
          <w:szCs w:val="22"/>
        </w:rPr>
      </w:pPr>
    </w:p>
    <w:p w14:paraId="067FA0C2" w14:textId="77777777" w:rsidR="005B356F" w:rsidRDefault="005B356F" w:rsidP="005B356F">
      <w:pPr>
        <w:jc w:val="both"/>
        <w:rPr>
          <w:bCs/>
          <w:color w:val="000000" w:themeColor="text1"/>
          <w:sz w:val="22"/>
          <w:szCs w:val="22"/>
        </w:rPr>
      </w:pPr>
    </w:p>
    <w:p w14:paraId="5FCE14DD" w14:textId="77777777" w:rsidR="005B356F" w:rsidRDefault="005B356F" w:rsidP="005B356F">
      <w:pPr>
        <w:jc w:val="both"/>
        <w:rPr>
          <w:bCs/>
          <w:color w:val="000000" w:themeColor="text1"/>
          <w:sz w:val="22"/>
          <w:szCs w:val="22"/>
        </w:rPr>
      </w:pPr>
    </w:p>
    <w:p w14:paraId="18BE96EF" w14:textId="77777777" w:rsidR="005B356F" w:rsidRDefault="005B356F" w:rsidP="005B356F">
      <w:pPr>
        <w:jc w:val="both"/>
        <w:rPr>
          <w:bCs/>
          <w:color w:val="000000" w:themeColor="text1"/>
          <w:sz w:val="22"/>
          <w:szCs w:val="22"/>
        </w:rPr>
      </w:pPr>
    </w:p>
    <w:p w14:paraId="3FEAF2D8" w14:textId="77777777" w:rsidR="005B356F" w:rsidRDefault="005B356F" w:rsidP="005B356F">
      <w:pPr>
        <w:jc w:val="both"/>
        <w:rPr>
          <w:bCs/>
          <w:color w:val="000000" w:themeColor="text1"/>
          <w:sz w:val="22"/>
          <w:szCs w:val="22"/>
        </w:rPr>
      </w:pPr>
    </w:p>
    <w:p w14:paraId="60BBFC1B" w14:textId="77777777" w:rsidR="005B356F" w:rsidRDefault="005B356F" w:rsidP="005B356F">
      <w:pPr>
        <w:jc w:val="both"/>
        <w:rPr>
          <w:bCs/>
          <w:color w:val="000000" w:themeColor="text1"/>
          <w:sz w:val="22"/>
          <w:szCs w:val="22"/>
        </w:rPr>
      </w:pPr>
    </w:p>
    <w:p w14:paraId="350546CB" w14:textId="77777777" w:rsidR="005B356F" w:rsidRDefault="005B356F" w:rsidP="005B356F">
      <w:pPr>
        <w:jc w:val="both"/>
        <w:rPr>
          <w:bCs/>
          <w:color w:val="000000" w:themeColor="text1"/>
          <w:sz w:val="22"/>
          <w:szCs w:val="22"/>
        </w:rPr>
      </w:pPr>
    </w:p>
    <w:p w14:paraId="2558B9C3" w14:textId="77777777" w:rsidR="005B356F" w:rsidRDefault="005B356F" w:rsidP="005B356F">
      <w:pPr>
        <w:jc w:val="both"/>
        <w:rPr>
          <w:bCs/>
          <w:color w:val="000000" w:themeColor="text1"/>
          <w:sz w:val="22"/>
          <w:szCs w:val="22"/>
        </w:rPr>
      </w:pPr>
    </w:p>
    <w:p w14:paraId="0F48F331" w14:textId="77777777" w:rsidR="005B356F" w:rsidRDefault="005B356F" w:rsidP="005B356F">
      <w:pPr>
        <w:jc w:val="both"/>
        <w:rPr>
          <w:bCs/>
          <w:color w:val="000000" w:themeColor="text1"/>
          <w:sz w:val="22"/>
          <w:szCs w:val="22"/>
        </w:rPr>
      </w:pPr>
    </w:p>
    <w:p w14:paraId="157E0AA5" w14:textId="77777777" w:rsidR="005B356F" w:rsidRDefault="005B356F" w:rsidP="005B356F">
      <w:pPr>
        <w:jc w:val="both"/>
        <w:rPr>
          <w:bCs/>
          <w:color w:val="000000" w:themeColor="text1"/>
          <w:sz w:val="22"/>
          <w:szCs w:val="22"/>
        </w:rPr>
      </w:pPr>
    </w:p>
    <w:p w14:paraId="6D3A9F80" w14:textId="77777777" w:rsidR="005B356F" w:rsidRDefault="005B356F" w:rsidP="005B356F">
      <w:pPr>
        <w:jc w:val="both"/>
        <w:rPr>
          <w:bCs/>
          <w:color w:val="000000" w:themeColor="text1"/>
          <w:sz w:val="22"/>
          <w:szCs w:val="22"/>
        </w:rPr>
      </w:pPr>
    </w:p>
    <w:p w14:paraId="66A0A8F3" w14:textId="77777777" w:rsidR="005B356F" w:rsidRDefault="005B356F" w:rsidP="005B356F">
      <w:pPr>
        <w:jc w:val="both"/>
        <w:rPr>
          <w:bCs/>
          <w:color w:val="000000" w:themeColor="text1"/>
          <w:sz w:val="22"/>
          <w:szCs w:val="22"/>
        </w:rPr>
      </w:pPr>
    </w:p>
    <w:p w14:paraId="55042384" w14:textId="77777777" w:rsidR="005B356F" w:rsidRDefault="005B356F" w:rsidP="005B356F">
      <w:pPr>
        <w:jc w:val="both"/>
        <w:rPr>
          <w:bCs/>
          <w:color w:val="000000" w:themeColor="text1"/>
          <w:sz w:val="22"/>
          <w:szCs w:val="22"/>
        </w:rPr>
      </w:pPr>
    </w:p>
    <w:p w14:paraId="3BB41661" w14:textId="77777777" w:rsidR="005B356F" w:rsidRDefault="005B356F" w:rsidP="005B356F">
      <w:pPr>
        <w:jc w:val="both"/>
        <w:rPr>
          <w:bCs/>
          <w:color w:val="000000" w:themeColor="text1"/>
          <w:sz w:val="22"/>
          <w:szCs w:val="22"/>
        </w:rPr>
      </w:pPr>
    </w:p>
    <w:p w14:paraId="4488C03B" w14:textId="77777777" w:rsidR="005B356F" w:rsidRDefault="005B356F" w:rsidP="005B356F">
      <w:pPr>
        <w:jc w:val="both"/>
        <w:rPr>
          <w:bCs/>
          <w:color w:val="000000" w:themeColor="text1"/>
          <w:sz w:val="20"/>
          <w:szCs w:val="20"/>
        </w:rPr>
      </w:pPr>
    </w:p>
    <w:p w14:paraId="6F321060" w14:textId="77777777" w:rsidR="006B279D" w:rsidRDefault="006B279D" w:rsidP="005B356F">
      <w:pPr>
        <w:jc w:val="both"/>
        <w:rPr>
          <w:bCs/>
          <w:color w:val="000000" w:themeColor="text1"/>
          <w:sz w:val="20"/>
          <w:szCs w:val="20"/>
        </w:rPr>
      </w:pPr>
    </w:p>
    <w:p w14:paraId="38889B60" w14:textId="77777777" w:rsidR="006B279D" w:rsidRDefault="006B279D" w:rsidP="005B356F">
      <w:pPr>
        <w:jc w:val="both"/>
        <w:rPr>
          <w:bCs/>
          <w:color w:val="000000" w:themeColor="text1"/>
          <w:sz w:val="20"/>
          <w:szCs w:val="20"/>
        </w:rPr>
      </w:pPr>
    </w:p>
    <w:p w14:paraId="616CE6EC" w14:textId="29E3D1DD" w:rsidR="00BA2562" w:rsidRDefault="00BA2562" w:rsidP="000D2DD6">
      <w:pPr>
        <w:jc w:val="both"/>
        <w:rPr>
          <w:bCs/>
          <w:color w:val="000000" w:themeColor="text1"/>
          <w:sz w:val="20"/>
          <w:szCs w:val="20"/>
        </w:rPr>
      </w:pPr>
    </w:p>
    <w:p w14:paraId="23F6D4DE" w14:textId="77777777" w:rsidR="00BA2562" w:rsidRDefault="00BA2562" w:rsidP="000D2DD6">
      <w:pPr>
        <w:jc w:val="both"/>
        <w:rPr>
          <w:bCs/>
          <w:color w:val="000000" w:themeColor="text1"/>
          <w:sz w:val="20"/>
          <w:szCs w:val="20"/>
        </w:rPr>
      </w:pPr>
    </w:p>
    <w:p w14:paraId="5D8BD9C8" w14:textId="18989436" w:rsidR="000D6250" w:rsidRPr="00B52420" w:rsidRDefault="00972CDE" w:rsidP="00093F8C">
      <w:pPr>
        <w:pStyle w:val="Heading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524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K</w:t>
      </w:r>
      <w:r w:rsidR="00415C66" w:rsidRPr="00B524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andidati/ja: 2. </w:t>
      </w:r>
      <w:r w:rsidR="006B279D" w:rsidRPr="006B27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Mirjeta </w:t>
      </w:r>
      <w:proofErr w:type="spellStart"/>
      <w:r w:rsidR="006B279D" w:rsidRPr="006B27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Merovci</w:t>
      </w:r>
      <w:proofErr w:type="spellEnd"/>
      <w:r w:rsidR="006B279D" w:rsidRPr="006B27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="006B279D" w:rsidRPr="006B27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Maxhuni</w:t>
      </w:r>
      <w:proofErr w:type="spellEnd"/>
    </w:p>
    <w:p w14:paraId="2509297C" w14:textId="77777777" w:rsidR="00093F8C" w:rsidRPr="00B52420" w:rsidRDefault="00093F8C" w:rsidP="00093F8C">
      <w:pPr>
        <w:rPr>
          <w:sz w:val="20"/>
          <w:szCs w:val="20"/>
          <w:lang w:bidi="ar-SA"/>
        </w:rPr>
      </w:pPr>
    </w:p>
    <w:p w14:paraId="57D8AB5D" w14:textId="067F4A87" w:rsidR="00B37E6F" w:rsidRDefault="00415C66" w:rsidP="00B37E6F">
      <w:pPr>
        <w:rPr>
          <w:b/>
          <w:bCs/>
          <w:color w:val="000000"/>
          <w:sz w:val="20"/>
          <w:szCs w:val="20"/>
        </w:rPr>
      </w:pPr>
      <w:r w:rsidRPr="00785B26">
        <w:rPr>
          <w:b/>
          <w:color w:val="000000" w:themeColor="text1"/>
          <w:sz w:val="20"/>
          <w:szCs w:val="20"/>
        </w:rPr>
        <w:t xml:space="preserve">Tema: </w:t>
      </w:r>
      <w:r w:rsidR="00023E9E" w:rsidRPr="00785B26">
        <w:rPr>
          <w:b/>
          <w:color w:val="000000" w:themeColor="text1"/>
          <w:sz w:val="20"/>
          <w:szCs w:val="20"/>
        </w:rPr>
        <w:t xml:space="preserve"> </w:t>
      </w:r>
      <w:r w:rsidR="006B279D" w:rsidRPr="006B279D">
        <w:rPr>
          <w:b/>
          <w:bCs/>
          <w:color w:val="000000"/>
          <w:sz w:val="20"/>
          <w:szCs w:val="20"/>
        </w:rPr>
        <w:t>Raporti në mes leximit dhe lexim-kuptimit te nxënësit e klasës së tretë</w:t>
      </w:r>
    </w:p>
    <w:p w14:paraId="72245305" w14:textId="77777777" w:rsidR="00B37E6F" w:rsidRDefault="00B37E6F" w:rsidP="00B37E6F">
      <w:pPr>
        <w:rPr>
          <w:b/>
          <w:bCs/>
          <w:color w:val="000000"/>
          <w:sz w:val="20"/>
          <w:szCs w:val="20"/>
        </w:rPr>
      </w:pPr>
    </w:p>
    <w:p w14:paraId="2C092230" w14:textId="2E32E913" w:rsidR="003F519A" w:rsidRPr="003C1B17" w:rsidRDefault="00415C66" w:rsidP="00B37E6F">
      <w:pPr>
        <w:jc w:val="center"/>
        <w:rPr>
          <w:b/>
          <w:color w:val="000000" w:themeColor="text1"/>
          <w:sz w:val="20"/>
          <w:szCs w:val="20"/>
        </w:rPr>
      </w:pPr>
      <w:r w:rsidRPr="003C1B17">
        <w:rPr>
          <w:b/>
          <w:color w:val="000000" w:themeColor="text1"/>
          <w:sz w:val="20"/>
          <w:szCs w:val="20"/>
        </w:rPr>
        <w:t>ABSTRAKTI</w:t>
      </w:r>
    </w:p>
    <w:p w14:paraId="32E6EB3C" w14:textId="77777777" w:rsidR="00487C39" w:rsidRPr="00487C39" w:rsidRDefault="00487C39" w:rsidP="00785B26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11E56BAF" w14:textId="56A6FD3B" w:rsidR="006B279D" w:rsidRPr="006B279D" w:rsidRDefault="006B279D" w:rsidP="006B279D">
      <w:pPr>
        <w:jc w:val="both"/>
        <w:rPr>
          <w:sz w:val="22"/>
          <w:szCs w:val="22"/>
        </w:rPr>
      </w:pPr>
      <w:r w:rsidRPr="006B279D">
        <w:rPr>
          <w:sz w:val="22"/>
          <w:szCs w:val="22"/>
        </w:rPr>
        <w:t xml:space="preserve">Qëllimi i këtij studimi është ta dokumentojë </w:t>
      </w:r>
      <w:proofErr w:type="spellStart"/>
      <w:r w:rsidRPr="006B279D">
        <w:rPr>
          <w:sz w:val="22"/>
          <w:szCs w:val="22"/>
        </w:rPr>
        <w:t>performancën</w:t>
      </w:r>
      <w:proofErr w:type="spellEnd"/>
      <w:r w:rsidRPr="006B279D">
        <w:rPr>
          <w:sz w:val="22"/>
          <w:szCs w:val="22"/>
        </w:rPr>
        <w:t xml:space="preserve"> te nxënësit e klasave të hershme në</w:t>
      </w:r>
      <w:r>
        <w:rPr>
          <w:sz w:val="22"/>
          <w:szCs w:val="22"/>
        </w:rPr>
        <w:t xml:space="preserve"> </w:t>
      </w:r>
      <w:r w:rsidRPr="006B279D">
        <w:rPr>
          <w:sz w:val="22"/>
          <w:szCs w:val="22"/>
        </w:rPr>
        <w:t xml:space="preserve">fushë të leximit, në mënyrë që të kuptohet niveli i </w:t>
      </w:r>
      <w:proofErr w:type="spellStart"/>
      <w:r w:rsidRPr="006B279D">
        <w:rPr>
          <w:sz w:val="22"/>
          <w:szCs w:val="22"/>
        </w:rPr>
        <w:t>arritshmërisë</w:t>
      </w:r>
      <w:proofErr w:type="spellEnd"/>
      <w:r w:rsidRPr="006B279D">
        <w:rPr>
          <w:sz w:val="22"/>
          <w:szCs w:val="22"/>
        </w:rPr>
        <w:t xml:space="preserve"> dhe nevojat për përmirësim,</w:t>
      </w:r>
      <w:r>
        <w:rPr>
          <w:sz w:val="22"/>
          <w:szCs w:val="22"/>
        </w:rPr>
        <w:t xml:space="preserve"> </w:t>
      </w:r>
      <w:r w:rsidRPr="006B279D">
        <w:rPr>
          <w:sz w:val="22"/>
          <w:szCs w:val="22"/>
        </w:rPr>
        <w:t>përmes aplikimit të metodave dhe modeleve bashkëkohore si nevojë dhe domosdoshmëri për</w:t>
      </w:r>
      <w:r>
        <w:rPr>
          <w:sz w:val="22"/>
          <w:szCs w:val="22"/>
        </w:rPr>
        <w:t xml:space="preserve"> </w:t>
      </w:r>
      <w:r w:rsidRPr="006B279D">
        <w:rPr>
          <w:sz w:val="22"/>
          <w:szCs w:val="22"/>
        </w:rPr>
        <w:t>ngritjen e cilësisë, duke synuar përparimin, përmirësimin e praktikës së mësimdhënies.</w:t>
      </w:r>
    </w:p>
    <w:p w14:paraId="07227C9D" w14:textId="509DACBB" w:rsidR="006B279D" w:rsidRPr="006B279D" w:rsidRDefault="006B279D" w:rsidP="006B279D">
      <w:pPr>
        <w:jc w:val="both"/>
        <w:rPr>
          <w:sz w:val="22"/>
          <w:szCs w:val="22"/>
        </w:rPr>
      </w:pPr>
      <w:r w:rsidRPr="006B279D">
        <w:rPr>
          <w:sz w:val="22"/>
          <w:szCs w:val="22"/>
        </w:rPr>
        <w:t>Duke synuar përparimin, përmirësimin e praktikës së mësimdhënies, si metodologji të këtij</w:t>
      </w:r>
      <w:r>
        <w:rPr>
          <w:sz w:val="22"/>
          <w:szCs w:val="22"/>
        </w:rPr>
        <w:t xml:space="preserve"> </w:t>
      </w:r>
      <w:r w:rsidRPr="006B279D">
        <w:rPr>
          <w:sz w:val="22"/>
          <w:szCs w:val="22"/>
        </w:rPr>
        <w:t>studimi kemi shfrytëzuar hulumtimin në veprim. Në rend të parë janë zgjidhur situata</w:t>
      </w:r>
      <w:r>
        <w:rPr>
          <w:sz w:val="22"/>
          <w:szCs w:val="22"/>
        </w:rPr>
        <w:t xml:space="preserve"> </w:t>
      </w:r>
      <w:r w:rsidRPr="006B279D">
        <w:rPr>
          <w:sz w:val="22"/>
          <w:szCs w:val="22"/>
        </w:rPr>
        <w:t>problemore dhe shqetësime praktike të mësimdhënësit dhe në rend të dytë ishte një mundësi e</w:t>
      </w:r>
      <w:r>
        <w:rPr>
          <w:sz w:val="22"/>
          <w:szCs w:val="22"/>
        </w:rPr>
        <w:t xml:space="preserve"> </w:t>
      </w:r>
      <w:r w:rsidRPr="006B279D">
        <w:rPr>
          <w:sz w:val="22"/>
          <w:szCs w:val="22"/>
        </w:rPr>
        <w:t>mirë të ndryshohet praktika e mësimdhënies dhe më pas të paraqiten prova për të treguar se në</w:t>
      </w:r>
      <w:r>
        <w:rPr>
          <w:sz w:val="22"/>
          <w:szCs w:val="22"/>
        </w:rPr>
        <w:t xml:space="preserve"> </w:t>
      </w:r>
      <w:r w:rsidRPr="006B279D">
        <w:rPr>
          <w:sz w:val="22"/>
          <w:szCs w:val="22"/>
        </w:rPr>
        <w:t>çfarë mënyre kjo praktikë është përmirësuar.</w:t>
      </w:r>
    </w:p>
    <w:p w14:paraId="2FA9E1ED" w14:textId="27FA2C70" w:rsidR="006B279D" w:rsidRPr="006B279D" w:rsidRDefault="006B279D" w:rsidP="006B279D">
      <w:pPr>
        <w:jc w:val="both"/>
        <w:rPr>
          <w:sz w:val="22"/>
          <w:szCs w:val="22"/>
        </w:rPr>
      </w:pPr>
      <w:r w:rsidRPr="006B279D">
        <w:rPr>
          <w:sz w:val="22"/>
          <w:szCs w:val="22"/>
        </w:rPr>
        <w:t>Hulumtimi është realizuar në pesë shkolla fillore në Vushtrri, në klasat e para, të dyta dhe të</w:t>
      </w:r>
      <w:r>
        <w:rPr>
          <w:sz w:val="22"/>
          <w:szCs w:val="22"/>
        </w:rPr>
        <w:t xml:space="preserve"> </w:t>
      </w:r>
      <w:r w:rsidRPr="006B279D">
        <w:rPr>
          <w:sz w:val="22"/>
          <w:szCs w:val="22"/>
        </w:rPr>
        <w:t>treta, ku janë testuar 200 nxënës gjatë dy periudhave të ndryshme kohore, për të parë ndikimin</w:t>
      </w:r>
      <w:r>
        <w:rPr>
          <w:sz w:val="22"/>
          <w:szCs w:val="22"/>
        </w:rPr>
        <w:t xml:space="preserve"> </w:t>
      </w:r>
      <w:r w:rsidRPr="006B279D">
        <w:rPr>
          <w:sz w:val="22"/>
          <w:szCs w:val="22"/>
        </w:rPr>
        <w:t>e strategjive bashkëkohore të zbatuara gjatë asaj kohe, i cili u realizua në koordinim me</w:t>
      </w:r>
      <w:r>
        <w:rPr>
          <w:sz w:val="22"/>
          <w:szCs w:val="22"/>
        </w:rPr>
        <w:t xml:space="preserve"> </w:t>
      </w:r>
      <w:r w:rsidRPr="006B279D">
        <w:rPr>
          <w:sz w:val="22"/>
          <w:szCs w:val="22"/>
        </w:rPr>
        <w:t>drejtuesit e shkollës, mësimdhënësit dhe prindërit e nxënësve të përfshirë në hulumtim Ky</w:t>
      </w:r>
      <w:r>
        <w:rPr>
          <w:sz w:val="22"/>
          <w:szCs w:val="22"/>
        </w:rPr>
        <w:t xml:space="preserve"> </w:t>
      </w:r>
      <w:r w:rsidRPr="006B279D">
        <w:rPr>
          <w:sz w:val="22"/>
          <w:szCs w:val="22"/>
        </w:rPr>
        <w:t>studim u realizua në koordinim me drejtuesit e shkollës, mësimdhënësit dhe prindërit e</w:t>
      </w:r>
      <w:r>
        <w:rPr>
          <w:sz w:val="22"/>
          <w:szCs w:val="22"/>
        </w:rPr>
        <w:t xml:space="preserve"> </w:t>
      </w:r>
      <w:r w:rsidRPr="006B279D">
        <w:rPr>
          <w:sz w:val="22"/>
          <w:szCs w:val="22"/>
        </w:rPr>
        <w:t>nxënësve të përfshirë në hulumtim.</w:t>
      </w:r>
    </w:p>
    <w:p w14:paraId="68BA3FC2" w14:textId="35D94C9B" w:rsidR="006B279D" w:rsidRPr="006B279D" w:rsidRDefault="006B279D" w:rsidP="006B279D">
      <w:pPr>
        <w:jc w:val="both"/>
        <w:rPr>
          <w:sz w:val="22"/>
          <w:szCs w:val="22"/>
        </w:rPr>
      </w:pPr>
      <w:r w:rsidRPr="006B279D">
        <w:rPr>
          <w:sz w:val="22"/>
          <w:szCs w:val="22"/>
        </w:rPr>
        <w:t>Hipoteza e punimit është “Përdorimi i metodës së leximit në mësimdhënien e gjuhës shqipe si</w:t>
      </w:r>
      <w:r>
        <w:rPr>
          <w:sz w:val="22"/>
          <w:szCs w:val="22"/>
        </w:rPr>
        <w:t xml:space="preserve"> </w:t>
      </w:r>
      <w:r w:rsidRPr="006B279D">
        <w:rPr>
          <w:sz w:val="22"/>
          <w:szCs w:val="22"/>
        </w:rPr>
        <w:t>gjuhë amtare përmirëson shkathtësinë e lexim-kuptimit te fëmijët.” Po ashtu hulumtimi ynë</w:t>
      </w:r>
      <w:r>
        <w:rPr>
          <w:sz w:val="22"/>
          <w:szCs w:val="22"/>
        </w:rPr>
        <w:t xml:space="preserve"> </w:t>
      </w:r>
      <w:r w:rsidRPr="006B279D">
        <w:rPr>
          <w:sz w:val="22"/>
          <w:szCs w:val="22"/>
        </w:rPr>
        <w:t>tregoi që mësimdhënësit janë të gatshëm të kërkojnë praktika më të avancuara që sjellin</w:t>
      </w:r>
      <w:r>
        <w:rPr>
          <w:sz w:val="22"/>
          <w:szCs w:val="22"/>
        </w:rPr>
        <w:t xml:space="preserve"> </w:t>
      </w:r>
      <w:r w:rsidRPr="006B279D">
        <w:rPr>
          <w:sz w:val="22"/>
          <w:szCs w:val="22"/>
        </w:rPr>
        <w:t>rezultate pozitive tek nxënësit. Me përdorimin e një sërë metodash e strategjish, si dhe me</w:t>
      </w:r>
      <w:r>
        <w:rPr>
          <w:sz w:val="22"/>
          <w:szCs w:val="22"/>
        </w:rPr>
        <w:t xml:space="preserve"> </w:t>
      </w:r>
      <w:r w:rsidRPr="006B279D">
        <w:rPr>
          <w:sz w:val="22"/>
          <w:szCs w:val="22"/>
        </w:rPr>
        <w:t>bashkëpunimin e vazhdueshëm prind-mësues-shkollë kemi arritur ndryshime pozitive në</w:t>
      </w:r>
      <w:r>
        <w:rPr>
          <w:sz w:val="22"/>
          <w:szCs w:val="22"/>
        </w:rPr>
        <w:t xml:space="preserve"> </w:t>
      </w:r>
      <w:r w:rsidRPr="006B279D">
        <w:rPr>
          <w:sz w:val="22"/>
          <w:szCs w:val="22"/>
        </w:rPr>
        <w:t>suksesin e nxënësve.</w:t>
      </w:r>
    </w:p>
    <w:p w14:paraId="4C2CD349" w14:textId="77777777" w:rsidR="006B279D" w:rsidRPr="006B279D" w:rsidRDefault="006B279D" w:rsidP="006B279D">
      <w:pPr>
        <w:jc w:val="both"/>
        <w:rPr>
          <w:sz w:val="22"/>
          <w:szCs w:val="22"/>
        </w:rPr>
      </w:pPr>
    </w:p>
    <w:p w14:paraId="22FE9B0C" w14:textId="62457D20" w:rsidR="009B0223" w:rsidRPr="006B279D" w:rsidRDefault="006B279D" w:rsidP="006B279D">
      <w:pPr>
        <w:jc w:val="both"/>
        <w:rPr>
          <w:i/>
          <w:iCs/>
          <w:sz w:val="22"/>
          <w:szCs w:val="22"/>
        </w:rPr>
      </w:pPr>
      <w:r w:rsidRPr="006B279D">
        <w:rPr>
          <w:b/>
          <w:bCs/>
          <w:sz w:val="22"/>
          <w:szCs w:val="22"/>
        </w:rPr>
        <w:t>Fjalët çelës:</w:t>
      </w:r>
      <w:r w:rsidRPr="006B279D">
        <w:rPr>
          <w:sz w:val="22"/>
          <w:szCs w:val="22"/>
        </w:rPr>
        <w:t xml:space="preserve"> </w:t>
      </w:r>
      <w:r w:rsidRPr="006B279D">
        <w:rPr>
          <w:i/>
          <w:iCs/>
          <w:sz w:val="22"/>
          <w:szCs w:val="22"/>
        </w:rPr>
        <w:t>Nxënësit, mësimdhënësit, prindërit, bashkëpunimi, leximi, strategjitë bashkëkohore, institucionet shkollore.</w:t>
      </w:r>
    </w:p>
    <w:p w14:paraId="32E8C822" w14:textId="275295A9" w:rsidR="009B0223" w:rsidRDefault="009B0223" w:rsidP="00D72AF8">
      <w:pPr>
        <w:jc w:val="both"/>
        <w:rPr>
          <w:sz w:val="22"/>
          <w:szCs w:val="22"/>
        </w:rPr>
      </w:pPr>
    </w:p>
    <w:p w14:paraId="2644334C" w14:textId="2170C3F7" w:rsidR="009B0223" w:rsidRDefault="009B0223" w:rsidP="00D72AF8">
      <w:pPr>
        <w:jc w:val="both"/>
        <w:rPr>
          <w:sz w:val="22"/>
          <w:szCs w:val="22"/>
        </w:rPr>
      </w:pPr>
    </w:p>
    <w:p w14:paraId="7E1A9249" w14:textId="5C6B01E0" w:rsidR="009B0223" w:rsidRDefault="009B0223" w:rsidP="00D72AF8">
      <w:pPr>
        <w:jc w:val="both"/>
        <w:rPr>
          <w:sz w:val="22"/>
          <w:szCs w:val="22"/>
        </w:rPr>
      </w:pPr>
    </w:p>
    <w:p w14:paraId="1033E0A5" w14:textId="313DCD7E" w:rsidR="009B0223" w:rsidRDefault="009B0223" w:rsidP="00D72AF8">
      <w:pPr>
        <w:jc w:val="both"/>
        <w:rPr>
          <w:sz w:val="22"/>
          <w:szCs w:val="22"/>
        </w:rPr>
      </w:pPr>
    </w:p>
    <w:p w14:paraId="2B01336A" w14:textId="681E3EC6" w:rsidR="009B0223" w:rsidRDefault="009B0223" w:rsidP="00D72AF8">
      <w:pPr>
        <w:jc w:val="both"/>
        <w:rPr>
          <w:sz w:val="22"/>
          <w:szCs w:val="22"/>
        </w:rPr>
      </w:pPr>
    </w:p>
    <w:p w14:paraId="6B5B26E4" w14:textId="22EFE76D" w:rsidR="009B0223" w:rsidRDefault="009B0223" w:rsidP="00D72AF8">
      <w:pPr>
        <w:jc w:val="both"/>
        <w:rPr>
          <w:sz w:val="22"/>
          <w:szCs w:val="22"/>
        </w:rPr>
      </w:pPr>
    </w:p>
    <w:p w14:paraId="688DF7F8" w14:textId="296EC7DA" w:rsidR="009B0223" w:rsidRDefault="009B0223" w:rsidP="00D72AF8">
      <w:pPr>
        <w:jc w:val="both"/>
        <w:rPr>
          <w:sz w:val="22"/>
          <w:szCs w:val="22"/>
        </w:rPr>
      </w:pPr>
    </w:p>
    <w:p w14:paraId="19F5B91C" w14:textId="02CB2285" w:rsidR="009B0223" w:rsidRDefault="009B0223" w:rsidP="00D72AF8">
      <w:pPr>
        <w:jc w:val="both"/>
        <w:rPr>
          <w:sz w:val="22"/>
          <w:szCs w:val="22"/>
        </w:rPr>
      </w:pPr>
    </w:p>
    <w:p w14:paraId="45F7F666" w14:textId="54B475BB" w:rsidR="009B0223" w:rsidRDefault="009B0223" w:rsidP="00D72AF8">
      <w:pPr>
        <w:jc w:val="both"/>
        <w:rPr>
          <w:sz w:val="22"/>
          <w:szCs w:val="22"/>
        </w:rPr>
      </w:pPr>
    </w:p>
    <w:p w14:paraId="2A156D23" w14:textId="1308A844" w:rsidR="009B0223" w:rsidRDefault="009B0223" w:rsidP="00D72AF8">
      <w:pPr>
        <w:jc w:val="both"/>
        <w:rPr>
          <w:sz w:val="22"/>
          <w:szCs w:val="22"/>
        </w:rPr>
      </w:pPr>
    </w:p>
    <w:p w14:paraId="4E2BF64B" w14:textId="079480ED" w:rsidR="009B0223" w:rsidRDefault="009B0223" w:rsidP="00D72AF8">
      <w:pPr>
        <w:jc w:val="both"/>
        <w:rPr>
          <w:sz w:val="22"/>
          <w:szCs w:val="22"/>
        </w:rPr>
      </w:pPr>
    </w:p>
    <w:p w14:paraId="6722CA3A" w14:textId="3CB513DF" w:rsidR="009B0223" w:rsidRDefault="009B0223" w:rsidP="00D72AF8">
      <w:pPr>
        <w:jc w:val="both"/>
        <w:rPr>
          <w:sz w:val="22"/>
          <w:szCs w:val="22"/>
        </w:rPr>
      </w:pPr>
    </w:p>
    <w:p w14:paraId="09C83512" w14:textId="60A8ABF5" w:rsidR="009B0223" w:rsidRDefault="009B0223" w:rsidP="00D72AF8">
      <w:pPr>
        <w:jc w:val="both"/>
        <w:rPr>
          <w:sz w:val="22"/>
          <w:szCs w:val="22"/>
        </w:rPr>
      </w:pPr>
    </w:p>
    <w:p w14:paraId="41D9CD97" w14:textId="5BB0EFCC" w:rsidR="009B0223" w:rsidRDefault="009B0223" w:rsidP="00D72AF8">
      <w:pPr>
        <w:jc w:val="both"/>
        <w:rPr>
          <w:sz w:val="22"/>
          <w:szCs w:val="22"/>
        </w:rPr>
      </w:pPr>
    </w:p>
    <w:p w14:paraId="68B39911" w14:textId="77777777" w:rsidR="00E51C74" w:rsidRDefault="00E51C74" w:rsidP="00D72AF8">
      <w:pPr>
        <w:jc w:val="both"/>
        <w:rPr>
          <w:sz w:val="22"/>
          <w:szCs w:val="22"/>
        </w:rPr>
      </w:pPr>
    </w:p>
    <w:p w14:paraId="319AAA4F" w14:textId="77777777" w:rsidR="00E51C74" w:rsidRDefault="00E51C74" w:rsidP="00D72AF8">
      <w:pPr>
        <w:jc w:val="both"/>
        <w:rPr>
          <w:sz w:val="22"/>
          <w:szCs w:val="22"/>
        </w:rPr>
      </w:pPr>
    </w:p>
    <w:p w14:paraId="132E20B3" w14:textId="77777777" w:rsidR="00E51C74" w:rsidRDefault="00E51C74" w:rsidP="00D72AF8">
      <w:pPr>
        <w:jc w:val="both"/>
        <w:rPr>
          <w:sz w:val="22"/>
          <w:szCs w:val="22"/>
        </w:rPr>
      </w:pPr>
    </w:p>
    <w:p w14:paraId="2DEC4C10" w14:textId="5D2ECB51" w:rsidR="009B0223" w:rsidRDefault="009B0223" w:rsidP="00D72AF8">
      <w:pPr>
        <w:jc w:val="both"/>
        <w:rPr>
          <w:sz w:val="22"/>
          <w:szCs w:val="22"/>
        </w:rPr>
      </w:pPr>
    </w:p>
    <w:p w14:paraId="673AC388" w14:textId="77777777" w:rsidR="009B0223" w:rsidRDefault="009B0223" w:rsidP="00D72AF8">
      <w:pPr>
        <w:jc w:val="both"/>
        <w:rPr>
          <w:sz w:val="22"/>
          <w:szCs w:val="22"/>
        </w:rPr>
      </w:pPr>
    </w:p>
    <w:p w14:paraId="4BC86782" w14:textId="77777777" w:rsidR="00D82BF1" w:rsidRDefault="00D82BF1" w:rsidP="00D72AF8">
      <w:pPr>
        <w:jc w:val="both"/>
      </w:pPr>
    </w:p>
    <w:p w14:paraId="4C837B2B" w14:textId="6B18F2AA" w:rsidR="005C0A4A" w:rsidRDefault="005C0A4A" w:rsidP="00487C39"/>
    <w:p w14:paraId="17DD29EF" w14:textId="3E8EF1B3" w:rsidR="009B0223" w:rsidRPr="00B52420" w:rsidRDefault="009B0223" w:rsidP="009B0223">
      <w:pPr>
        <w:pStyle w:val="Heading1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K</w:t>
      </w:r>
      <w:r w:rsidRPr="00B524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andidati/ja: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2233D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 </w:t>
      </w:r>
      <w:proofErr w:type="spellStart"/>
      <w:r w:rsidR="008E51AA" w:rsidRPr="008E51A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Arbelinda</w:t>
      </w:r>
      <w:proofErr w:type="spellEnd"/>
      <w:r w:rsidR="008E51AA" w:rsidRPr="008E51A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Kryeziu</w:t>
      </w:r>
    </w:p>
    <w:p w14:paraId="4F067106" w14:textId="77777777" w:rsidR="008E51AA" w:rsidRDefault="009B0223" w:rsidP="008E51AA">
      <w:pPr>
        <w:jc w:val="both"/>
        <w:rPr>
          <w:b/>
          <w:sz w:val="20"/>
          <w:szCs w:val="20"/>
        </w:rPr>
      </w:pPr>
      <w:r w:rsidRPr="00B52420">
        <w:rPr>
          <w:sz w:val="20"/>
          <w:szCs w:val="20"/>
        </w:rPr>
        <w:t>Tema:</w:t>
      </w:r>
      <w:r w:rsidRPr="00B52420">
        <w:rPr>
          <w:b/>
          <w:sz w:val="20"/>
          <w:szCs w:val="20"/>
        </w:rPr>
        <w:t xml:space="preserve"> </w:t>
      </w:r>
      <w:r w:rsidR="008E51AA" w:rsidRPr="008E51AA">
        <w:rPr>
          <w:b/>
          <w:sz w:val="20"/>
          <w:szCs w:val="20"/>
        </w:rPr>
        <w:t>Përvetësimi i përmbajtjeve mësimore nga biologjia nëpërmjet aplikimit</w:t>
      </w:r>
      <w:r w:rsidR="008E51AA">
        <w:rPr>
          <w:b/>
          <w:sz w:val="20"/>
          <w:szCs w:val="20"/>
        </w:rPr>
        <w:t xml:space="preserve"> </w:t>
      </w:r>
      <w:r w:rsidR="008E51AA" w:rsidRPr="008E51AA">
        <w:rPr>
          <w:b/>
          <w:sz w:val="20"/>
          <w:szCs w:val="20"/>
        </w:rPr>
        <w:t>të hartës së koncepteve te nxënësit e klasave të teta</w:t>
      </w:r>
    </w:p>
    <w:p w14:paraId="49B366B9" w14:textId="49EAC7F9" w:rsidR="009B0223" w:rsidRPr="00465CB4" w:rsidRDefault="009B0223" w:rsidP="008E51AA">
      <w:pPr>
        <w:jc w:val="center"/>
        <w:rPr>
          <w:b/>
          <w:sz w:val="20"/>
          <w:szCs w:val="20"/>
        </w:rPr>
      </w:pPr>
      <w:r w:rsidRPr="00B52420">
        <w:rPr>
          <w:b/>
          <w:color w:val="000000" w:themeColor="text1"/>
          <w:sz w:val="20"/>
          <w:szCs w:val="20"/>
        </w:rPr>
        <w:t>ABSTRAKT</w:t>
      </w:r>
    </w:p>
    <w:p w14:paraId="37225FFD" w14:textId="6C5C82AF" w:rsidR="005C0A4A" w:rsidRDefault="005C0A4A" w:rsidP="00487C39"/>
    <w:p w14:paraId="0DE09A6E" w14:textId="08B9D5E1" w:rsidR="008E51AA" w:rsidRDefault="008E51AA" w:rsidP="008E51AA">
      <w:pPr>
        <w:jc w:val="both"/>
      </w:pPr>
      <w:r>
        <w:t xml:space="preserve">Metodat, teknikat, strategjitë e të nxënit në fushën e shkencave të natyrës janë faktorë të rëndësishëm për një nxënie të suksesshme. Aplikimi i metodave të ndryshme nga mësimdhënësit ka për qëllim që nxënësit të mos jenë riprodhues të thjeshtë, por t’i angazhojnë e inkurajojnë nxënësit t’i paraqesin idetë, pikëpamjet dhe </w:t>
      </w:r>
      <w:proofErr w:type="spellStart"/>
      <w:r>
        <w:t>infomacionet</w:t>
      </w:r>
      <w:proofErr w:type="spellEnd"/>
      <w:r>
        <w:t xml:space="preserve"> që i zotërojnë. Duke aplikuar hartën </w:t>
      </w:r>
      <w:proofErr w:type="spellStart"/>
      <w:r>
        <w:t>konceptuale</w:t>
      </w:r>
      <w:proofErr w:type="spellEnd"/>
      <w:r>
        <w:t xml:space="preserve"> synohet që nxënësit të kuptojnë marrëdhëniet midis fakteve. Të </w:t>
      </w:r>
      <w:proofErr w:type="spellStart"/>
      <w:r>
        <w:t>identifikojn</w:t>
      </w:r>
      <w:proofErr w:type="spellEnd"/>
      <w:r>
        <w:t xml:space="preserve"> mënyrën se si </w:t>
      </w:r>
      <w:proofErr w:type="spellStart"/>
      <w:r>
        <w:t>mendojn</w:t>
      </w:r>
      <w:proofErr w:type="spellEnd"/>
      <w:r>
        <w:t xml:space="preserve"> nxënësit, dhe të kemi në qendër problemin dhe vetë nxënësin. Klasat </w:t>
      </w:r>
      <w:proofErr w:type="spellStart"/>
      <w:r>
        <w:t>konstruktiviste</w:t>
      </w:r>
      <w:proofErr w:type="spellEnd"/>
      <w:r>
        <w:t xml:space="preserve"> janë më të përqendruara te nxënësit, dhe mësimi sillet rreth interesave dhe pyetjeve të tyre. Mësimdhënësit </w:t>
      </w:r>
      <w:proofErr w:type="spellStart"/>
      <w:r>
        <w:t>drejtojn</w:t>
      </w:r>
      <w:proofErr w:type="spellEnd"/>
      <w:r>
        <w:t xml:space="preserve"> mësimin duke zbatuar aktivitete në grup, dhe duke krijuar dialog bashkëpunues.</w:t>
      </w:r>
    </w:p>
    <w:p w14:paraId="62A88192" w14:textId="3EFB9057" w:rsidR="008E51AA" w:rsidRDefault="008E51AA" w:rsidP="008E51AA">
      <w:pPr>
        <w:jc w:val="both"/>
      </w:pPr>
      <w:r>
        <w:t xml:space="preserve">Hulumtimi ka për qëllim të vërtetojë: A arrihen rezultate më të mira mësimore me aplikimin e formës </w:t>
      </w:r>
      <w:proofErr w:type="spellStart"/>
      <w:r>
        <w:t>fronatale</w:t>
      </w:r>
      <w:proofErr w:type="spellEnd"/>
      <w:r>
        <w:t xml:space="preserve"> të punës (metoda e shpjegimit me gojë) apo me aplikimin e hartës </w:t>
      </w:r>
      <w:proofErr w:type="spellStart"/>
      <w:r>
        <w:t>konceptuale</w:t>
      </w:r>
      <w:proofErr w:type="spellEnd"/>
      <w:r>
        <w:t xml:space="preserve"> gjatë përpunimit të njësisë mësimore, si dhe a </w:t>
      </w:r>
      <w:proofErr w:type="spellStart"/>
      <w:r>
        <w:t>egziston</w:t>
      </w:r>
      <w:proofErr w:type="spellEnd"/>
      <w:r>
        <w:t xml:space="preserve"> lidhje ndërmjet kujtesës afatgjatë dhe hartës </w:t>
      </w:r>
      <w:proofErr w:type="spellStart"/>
      <w:r>
        <w:t>konceptuale</w:t>
      </w:r>
      <w:proofErr w:type="spellEnd"/>
      <w:r>
        <w:t>.</w:t>
      </w:r>
    </w:p>
    <w:p w14:paraId="070630AA" w14:textId="34FD6E13" w:rsidR="008E51AA" w:rsidRDefault="008E51AA" w:rsidP="008E51AA">
      <w:pPr>
        <w:jc w:val="both"/>
      </w:pPr>
      <w:r>
        <w:t xml:space="preserve">Metodat e hulumtimit janë </w:t>
      </w:r>
      <w:proofErr w:type="spellStart"/>
      <w:r>
        <w:t>mikse</w:t>
      </w:r>
      <w:proofErr w:type="spellEnd"/>
      <w:r>
        <w:t xml:space="preserve"> (të përziera). Dizajni i përdorur i hulumtimit është </w:t>
      </w:r>
      <w:proofErr w:type="spellStart"/>
      <w:r>
        <w:t>kuazi</w:t>
      </w:r>
      <w:proofErr w:type="spellEnd"/>
      <w:r>
        <w:t>- eksperimental. Në këtë hulumtim do të përfshihen nxënësit e shkollës fillore “</w:t>
      </w:r>
      <w:proofErr w:type="spellStart"/>
      <w:r>
        <w:t>Meto</w:t>
      </w:r>
      <w:proofErr w:type="spellEnd"/>
      <w:r>
        <w:t xml:space="preserve"> Bajraktari”, në qytetin e Prishtinës. Mostër hulumtimi do të jenë 54 nxënësit e dy </w:t>
      </w:r>
      <w:proofErr w:type="spellStart"/>
      <w:r>
        <w:t>klasëve</w:t>
      </w:r>
      <w:proofErr w:type="spellEnd"/>
      <w:r>
        <w:t xml:space="preserve"> të VIII-ta dhe dy mësimdhënëset e biologjisë. Instrumentet hulumtuese që do të përdoren janë intervista për mësimdhënëset dhe teste për nxënësit. Për realizimin e këtij hulumtimi do të përdoret qasja kuantitative (sasiore) dhe kualitative (cilësore). Rezultatet do të paraqiten me anë të </w:t>
      </w:r>
      <w:proofErr w:type="spellStart"/>
      <w:r>
        <w:t>grafikonve</w:t>
      </w:r>
      <w:proofErr w:type="spellEnd"/>
      <w:r>
        <w:t xml:space="preserve"> dhe tabelave. Për temën “Qeliza” do të përdorim në një klasë mësimin frontal dhe në tjetrën mësimin përmes hartës </w:t>
      </w:r>
      <w:proofErr w:type="spellStart"/>
      <w:r>
        <w:t>konceptuale</w:t>
      </w:r>
      <w:proofErr w:type="spellEnd"/>
      <w:r>
        <w:t xml:space="preserve">. Përmes </w:t>
      </w:r>
      <w:proofErr w:type="spellStart"/>
      <w:r>
        <w:t>këti</w:t>
      </w:r>
      <w:proofErr w:type="spellEnd"/>
      <w:r>
        <w:t xml:space="preserve"> </w:t>
      </w:r>
      <w:proofErr w:type="spellStart"/>
      <w:r>
        <w:t>kuaz</w:t>
      </w:r>
      <w:proofErr w:type="spellEnd"/>
      <w:r>
        <w:t xml:space="preserve"> eksperimenti synohet të bëhet dallimi në procesin dhe rezultatet e fituara në mes të mësimdhënies frontale dhe asaj të hartës </w:t>
      </w:r>
      <w:proofErr w:type="spellStart"/>
      <w:r>
        <w:t>konceptuale</w:t>
      </w:r>
      <w:proofErr w:type="spellEnd"/>
      <w:r>
        <w:t>.</w:t>
      </w:r>
    </w:p>
    <w:p w14:paraId="57E6896E" w14:textId="77777777" w:rsidR="008E51AA" w:rsidRDefault="008E51AA" w:rsidP="008E51AA">
      <w:pPr>
        <w:jc w:val="both"/>
      </w:pPr>
    </w:p>
    <w:p w14:paraId="287F292A" w14:textId="1385B01E" w:rsidR="00E51C74" w:rsidRDefault="008E51AA" w:rsidP="008E51AA">
      <w:pPr>
        <w:jc w:val="both"/>
      </w:pPr>
      <w:r w:rsidRPr="008E51AA">
        <w:rPr>
          <w:b/>
          <w:bCs/>
        </w:rPr>
        <w:t xml:space="preserve">Fjalët </w:t>
      </w:r>
      <w:proofErr w:type="spellStart"/>
      <w:r w:rsidRPr="008E51AA">
        <w:rPr>
          <w:b/>
          <w:bCs/>
        </w:rPr>
        <w:t>kyqe</w:t>
      </w:r>
      <w:proofErr w:type="spellEnd"/>
      <w:r>
        <w:t xml:space="preserve">: </w:t>
      </w:r>
      <w:r w:rsidRPr="008E51AA">
        <w:rPr>
          <w:i/>
          <w:iCs/>
        </w:rPr>
        <w:t xml:space="preserve">Harta </w:t>
      </w:r>
      <w:proofErr w:type="spellStart"/>
      <w:r w:rsidRPr="008E51AA">
        <w:rPr>
          <w:i/>
          <w:iCs/>
        </w:rPr>
        <w:t>konceptuale</w:t>
      </w:r>
      <w:proofErr w:type="spellEnd"/>
      <w:r w:rsidRPr="008E51AA">
        <w:rPr>
          <w:i/>
          <w:iCs/>
        </w:rPr>
        <w:t xml:space="preserve">, Kujtesa afatgjatë, Mësimdhënie efektive, Taksonomia </w:t>
      </w:r>
      <w:proofErr w:type="spellStart"/>
      <w:r w:rsidRPr="008E51AA">
        <w:rPr>
          <w:i/>
          <w:iCs/>
        </w:rPr>
        <w:t>Bloom</w:t>
      </w:r>
      <w:proofErr w:type="spellEnd"/>
    </w:p>
    <w:p w14:paraId="0A4C2D87" w14:textId="77777777" w:rsidR="00E51C74" w:rsidRDefault="00E51C74" w:rsidP="00E51C74">
      <w:pPr>
        <w:jc w:val="both"/>
      </w:pPr>
    </w:p>
    <w:p w14:paraId="40BE1C1E" w14:textId="77777777" w:rsidR="00E51C74" w:rsidRDefault="00E51C74" w:rsidP="00E51C74"/>
    <w:p w14:paraId="155C9085" w14:textId="77777777" w:rsidR="00E51C74" w:rsidRDefault="00E51C74" w:rsidP="00E51C74"/>
    <w:p w14:paraId="5A58E55F" w14:textId="77777777" w:rsidR="00E51C74" w:rsidRDefault="00E51C74" w:rsidP="00E51C74"/>
    <w:p w14:paraId="69A9C478" w14:textId="77777777" w:rsidR="00E51C74" w:rsidRDefault="00E51C74" w:rsidP="00E51C74"/>
    <w:p w14:paraId="16FB134B" w14:textId="77777777" w:rsidR="00E51C74" w:rsidRDefault="00E51C74" w:rsidP="00E51C74"/>
    <w:p w14:paraId="16250010" w14:textId="77777777" w:rsidR="00E51C74" w:rsidRDefault="00E51C74" w:rsidP="00E51C74"/>
    <w:p w14:paraId="623A1356" w14:textId="77777777" w:rsidR="00E51C74" w:rsidRDefault="00E51C74" w:rsidP="00E51C74"/>
    <w:p w14:paraId="555F9825" w14:textId="31D384C2" w:rsidR="008D4A17" w:rsidRDefault="008D4A17" w:rsidP="00487C39"/>
    <w:p w14:paraId="7222404A" w14:textId="77777777" w:rsidR="008D4A17" w:rsidRDefault="008D4A17" w:rsidP="00487C39"/>
    <w:p w14:paraId="2B9B4189" w14:textId="77777777" w:rsidR="008D4A17" w:rsidRDefault="008D4A17" w:rsidP="00487C39"/>
    <w:p w14:paraId="42883B22" w14:textId="77777777" w:rsidR="008D4A17" w:rsidRDefault="008D4A17" w:rsidP="00487C39"/>
    <w:p w14:paraId="6F63ADF9" w14:textId="77777777" w:rsidR="008D4A17" w:rsidRDefault="008D4A17" w:rsidP="00487C39"/>
    <w:p w14:paraId="0ECB3DE0" w14:textId="77777777" w:rsidR="008D4A17" w:rsidRDefault="008D4A17" w:rsidP="00487C39"/>
    <w:p w14:paraId="067C2CB0" w14:textId="77777777" w:rsidR="008D4A17" w:rsidRDefault="008D4A17" w:rsidP="00487C39"/>
    <w:p w14:paraId="5F2EEF41" w14:textId="77777777" w:rsidR="008D4A17" w:rsidRDefault="008D4A17" w:rsidP="00487C39"/>
    <w:p w14:paraId="00B34E30" w14:textId="77777777" w:rsidR="008D4A17" w:rsidRDefault="008D4A17" w:rsidP="00487C39"/>
    <w:p w14:paraId="029D6BD6" w14:textId="77777777" w:rsidR="008D4A17" w:rsidRDefault="008D4A17" w:rsidP="00487C39"/>
    <w:p w14:paraId="64B359F7" w14:textId="64869CCC" w:rsidR="008D4A17" w:rsidRPr="00B52420" w:rsidRDefault="008D4A17" w:rsidP="008D4A17">
      <w:pPr>
        <w:pStyle w:val="Heading1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K</w:t>
      </w:r>
      <w:r w:rsidRPr="00B524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andidati/ja: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2233D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Faton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Hyseni</w:t>
      </w:r>
      <w:proofErr w:type="spellEnd"/>
    </w:p>
    <w:p w14:paraId="19F5F39D" w14:textId="77777777" w:rsidR="008D4A17" w:rsidRDefault="008D4A17" w:rsidP="008D4A17">
      <w:pPr>
        <w:jc w:val="both"/>
        <w:rPr>
          <w:b/>
          <w:sz w:val="20"/>
          <w:szCs w:val="20"/>
        </w:rPr>
      </w:pPr>
      <w:r w:rsidRPr="00B52420">
        <w:rPr>
          <w:sz w:val="20"/>
          <w:szCs w:val="20"/>
        </w:rPr>
        <w:t>Tema:</w:t>
      </w:r>
      <w:r w:rsidRPr="00B52420">
        <w:rPr>
          <w:b/>
          <w:sz w:val="20"/>
          <w:szCs w:val="20"/>
        </w:rPr>
        <w:t xml:space="preserve"> </w:t>
      </w:r>
      <w:r w:rsidRPr="008D4A17">
        <w:rPr>
          <w:b/>
          <w:sz w:val="20"/>
          <w:szCs w:val="20"/>
        </w:rPr>
        <w:t>Roli i shfrytëzimit të platformës “</w:t>
      </w:r>
      <w:proofErr w:type="spellStart"/>
      <w:r w:rsidRPr="008D4A17">
        <w:rPr>
          <w:b/>
          <w:sz w:val="20"/>
          <w:szCs w:val="20"/>
        </w:rPr>
        <w:t>Google</w:t>
      </w:r>
      <w:proofErr w:type="spellEnd"/>
      <w:r w:rsidRPr="008D4A17">
        <w:rPr>
          <w:b/>
          <w:sz w:val="20"/>
          <w:szCs w:val="20"/>
        </w:rPr>
        <w:t xml:space="preserve"> </w:t>
      </w:r>
      <w:proofErr w:type="spellStart"/>
      <w:r w:rsidRPr="008D4A17">
        <w:rPr>
          <w:b/>
          <w:sz w:val="20"/>
          <w:szCs w:val="20"/>
        </w:rPr>
        <w:t>Forms</w:t>
      </w:r>
      <w:proofErr w:type="spellEnd"/>
      <w:r w:rsidRPr="008D4A17">
        <w:rPr>
          <w:b/>
          <w:sz w:val="20"/>
          <w:szCs w:val="20"/>
        </w:rPr>
        <w:t xml:space="preserve">” në vlerësimin </w:t>
      </w:r>
      <w:proofErr w:type="spellStart"/>
      <w:r w:rsidRPr="008D4A17">
        <w:rPr>
          <w:b/>
          <w:sz w:val="20"/>
          <w:szCs w:val="20"/>
        </w:rPr>
        <w:t>formativ</w:t>
      </w:r>
      <w:proofErr w:type="spellEnd"/>
      <w:r w:rsidRPr="008D4A17">
        <w:rPr>
          <w:b/>
          <w:sz w:val="20"/>
          <w:szCs w:val="20"/>
        </w:rPr>
        <w:t xml:space="preserve"> të nxënësve në</w:t>
      </w:r>
      <w:r>
        <w:rPr>
          <w:b/>
          <w:sz w:val="20"/>
          <w:szCs w:val="20"/>
        </w:rPr>
        <w:t xml:space="preserve"> </w:t>
      </w:r>
      <w:r w:rsidRPr="008D4A17">
        <w:rPr>
          <w:b/>
          <w:sz w:val="20"/>
          <w:szCs w:val="20"/>
        </w:rPr>
        <w:t>“Matematikën 10”</w:t>
      </w:r>
    </w:p>
    <w:p w14:paraId="1EA42B05" w14:textId="77777777" w:rsidR="008D4A17" w:rsidRDefault="008D4A17" w:rsidP="008D4A17">
      <w:pPr>
        <w:jc w:val="both"/>
        <w:rPr>
          <w:b/>
          <w:sz w:val="20"/>
          <w:szCs w:val="20"/>
        </w:rPr>
      </w:pPr>
    </w:p>
    <w:p w14:paraId="4809095E" w14:textId="0B8F9718" w:rsidR="008D4A17" w:rsidRPr="00465CB4" w:rsidRDefault="008D4A17" w:rsidP="008D4A17">
      <w:pPr>
        <w:jc w:val="center"/>
        <w:rPr>
          <w:b/>
          <w:sz w:val="20"/>
          <w:szCs w:val="20"/>
        </w:rPr>
      </w:pPr>
      <w:r w:rsidRPr="00B52420">
        <w:rPr>
          <w:b/>
          <w:color w:val="000000" w:themeColor="text1"/>
          <w:sz w:val="20"/>
          <w:szCs w:val="20"/>
        </w:rPr>
        <w:t>ABSTRAKT</w:t>
      </w:r>
    </w:p>
    <w:p w14:paraId="35FA76FB" w14:textId="77777777" w:rsidR="008D4A17" w:rsidRDefault="008D4A17" w:rsidP="00487C39"/>
    <w:p w14:paraId="18A3C5DF" w14:textId="604516DD" w:rsidR="009B0223" w:rsidRDefault="009B0223" w:rsidP="00487C39"/>
    <w:p w14:paraId="593FE1DE" w14:textId="3A541B24" w:rsidR="008D4A17" w:rsidRDefault="008D4A17" w:rsidP="008D4A17">
      <w:pPr>
        <w:jc w:val="both"/>
      </w:pPr>
      <w:r>
        <w:t xml:space="preserve">Zhvillimi i teknologjisë informative ka mundësuar lehtësimin e procesit të mësimdhënies dhe </w:t>
      </w:r>
      <w:proofErr w:type="spellStart"/>
      <w:r>
        <w:t>mësimnxënies</w:t>
      </w:r>
      <w:proofErr w:type="spellEnd"/>
      <w:r>
        <w:t xml:space="preserve">, me theks të veçantë vlerësimin e nxënësve në shumë lëmi e në veçanti në lëmin e matematikës. Një shërbim mjaft i vlefshëm për vlerësimin </w:t>
      </w:r>
      <w:proofErr w:type="spellStart"/>
      <w:r>
        <w:t>formativ</w:t>
      </w:r>
      <w:proofErr w:type="spellEnd"/>
      <w:r>
        <w:t xml:space="preserve"> të nxënësve duke përdorë teknologjinë informative është edhe platforma “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”. Vlerësimi i mirë </w:t>
      </w:r>
      <w:proofErr w:type="spellStart"/>
      <w:r>
        <w:t>formativ</w:t>
      </w:r>
      <w:proofErr w:type="spellEnd"/>
      <w:r>
        <w:t xml:space="preserve"> na lejon të reagojmë më shpejt ndaj nevojave të nxënësve.</w:t>
      </w:r>
    </w:p>
    <w:p w14:paraId="11C406FF" w14:textId="764026AE" w:rsidR="008D4A17" w:rsidRDefault="008D4A17" w:rsidP="008D4A17">
      <w:pPr>
        <w:jc w:val="both"/>
      </w:pPr>
      <w:r>
        <w:t>“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” është softuer që shërben falas në formën </w:t>
      </w:r>
      <w:proofErr w:type="spellStart"/>
      <w:r>
        <w:t>online</w:t>
      </w:r>
      <w:proofErr w:type="spellEnd"/>
      <w:r>
        <w:t xml:space="preserve"> dhe një mënyrë mjaft e përshtatshme për të mbledhur të dhëna nga nxënësit për vlerësimin e tyre, pavarësisht nëse jemi duke dhënë mësim në mënyrë virtuale apo në klasë. “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” integron në vete: formularë, teste dhe </w:t>
      </w:r>
      <w:proofErr w:type="spellStart"/>
      <w:r>
        <w:t>kuize</w:t>
      </w:r>
      <w:proofErr w:type="spellEnd"/>
      <w:r>
        <w:t xml:space="preserve">, dokumente, fletë regjistrimi, </w:t>
      </w:r>
      <w:proofErr w:type="spellStart"/>
      <w:r>
        <w:t>gmail</w:t>
      </w:r>
      <w:proofErr w:type="spellEnd"/>
      <w:r>
        <w:t>, dhe kalendar, ku mësimdhënësit mund të krijojnë e shpërndajnë brenda “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Forms</w:t>
      </w:r>
      <w:proofErr w:type="spellEnd"/>
      <w:r>
        <w:t>” dhe mund të jetë një mënyrë efikase për të dhënë</w:t>
      </w:r>
    </w:p>
    <w:p w14:paraId="284D1C9C" w14:textId="77777777" w:rsidR="008D4A17" w:rsidRDefault="008D4A17" w:rsidP="008D4A17">
      <w:pPr>
        <w:jc w:val="both"/>
      </w:pPr>
      <w:r>
        <w:t>vlerësime për nxënësit.</w:t>
      </w:r>
    </w:p>
    <w:p w14:paraId="2109B7A9" w14:textId="46DBDBB4" w:rsidR="008D4A17" w:rsidRDefault="008D4A17" w:rsidP="008D4A17">
      <w:pPr>
        <w:jc w:val="both"/>
      </w:pPr>
      <w:r>
        <w:t xml:space="preserve">Hulumtimi i bërë shqyrton rolin e shfrytëzimit të platformës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në vlerësimin </w:t>
      </w:r>
      <w:proofErr w:type="spellStart"/>
      <w:r>
        <w:t>formativ</w:t>
      </w:r>
      <w:proofErr w:type="spellEnd"/>
      <w:r>
        <w:t xml:space="preserve"> të nxënësve në “Matematikën 10”, konkretisht realizimin e </w:t>
      </w:r>
      <w:proofErr w:type="spellStart"/>
      <w:r>
        <w:t>kuizeve</w:t>
      </w:r>
      <w:proofErr w:type="spellEnd"/>
      <w:r>
        <w:t xml:space="preserve">, testeve dhe detyrave kontrolluese që shërbejnë si instrumente për vlerësimin </w:t>
      </w:r>
      <w:proofErr w:type="spellStart"/>
      <w:r>
        <w:t>formativ</w:t>
      </w:r>
      <w:proofErr w:type="spellEnd"/>
      <w:r>
        <w:t xml:space="preserve">. Në këtë hulumtim janë përfshi nxënësit e </w:t>
      </w:r>
      <w:proofErr w:type="spellStart"/>
      <w:r>
        <w:t>kl</w:t>
      </w:r>
      <w:proofErr w:type="spellEnd"/>
      <w:r>
        <w:t>. 10-të, në SHML, Gjimnazin &amp;</w:t>
      </w:r>
      <w:proofErr w:type="spellStart"/>
      <w:r>
        <w:t>quot;Kuvendi</w:t>
      </w:r>
      <w:proofErr w:type="spellEnd"/>
      <w:r>
        <w:t xml:space="preserve"> i </w:t>
      </w:r>
      <w:proofErr w:type="spellStart"/>
      <w:r>
        <w:t>Arbërit&amp;quot</w:t>
      </w:r>
      <w:proofErr w:type="spellEnd"/>
      <w:r>
        <w:t>; në Ferizaj si dhe mësimdhënësit e kësaj shkolle. Mbledhja e të dhënave është bërë duke shfrytëzuar instrumentet matëse: pyetësorët dhe aktivitetet nga “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” ( </w:t>
      </w:r>
      <w:proofErr w:type="spellStart"/>
      <w:r>
        <w:t>kuize</w:t>
      </w:r>
      <w:proofErr w:type="spellEnd"/>
      <w:r>
        <w:t>, teste dhe detyra kontrolluese ) gjatë vëzhgimit të vazhdueshëm të nxënësve për gjatë 4 javësh. Nga rezultatet e fituara është vërtetuar se vlerësimi i vazhdueshëm duke shfrytëzuar “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” ka ndikim në motivimin e nxënësve për </w:t>
      </w:r>
      <w:proofErr w:type="spellStart"/>
      <w:r>
        <w:t>mësimnxënien</w:t>
      </w:r>
      <w:proofErr w:type="spellEnd"/>
      <w:r>
        <w:t xml:space="preserve"> e matematikës.</w:t>
      </w:r>
    </w:p>
    <w:p w14:paraId="7CB96E0C" w14:textId="0B15BFFA" w:rsidR="008D4A17" w:rsidRDefault="008D4A17" w:rsidP="008D4A17">
      <w:pPr>
        <w:jc w:val="both"/>
      </w:pPr>
      <w:r>
        <w:t>Gjatë këtij hulumtimi është përdor metoda e përzier ( sasiore dhe cilësore ). Metodologjia e këtij studimi përfshinë hulumtimin në veprim. Studimi i “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” është mjaft i rëndësishëm për të parë lehtësimin e vlerësimit </w:t>
      </w:r>
      <w:proofErr w:type="spellStart"/>
      <w:r>
        <w:t>formativ</w:t>
      </w:r>
      <w:proofErr w:type="spellEnd"/>
      <w:r>
        <w:t xml:space="preserve"> të nxënësve gjatë procesit të mësimdhënies dhe </w:t>
      </w:r>
      <w:proofErr w:type="spellStart"/>
      <w:r>
        <w:t>mësimnxënies</w:t>
      </w:r>
      <w:proofErr w:type="spellEnd"/>
      <w:r>
        <w:t>. Rezultatet e arritura besoj që do të jenë mjaft inkurajuese që kjo platformë të përdoret në vazhdimësi për vlerësimin e nxënësve si dhe zhvillimin profesional të mësimdhënësve.</w:t>
      </w:r>
    </w:p>
    <w:p w14:paraId="33FC3341" w14:textId="77777777" w:rsidR="008D4A17" w:rsidRDefault="008D4A17" w:rsidP="008D4A17">
      <w:pPr>
        <w:jc w:val="both"/>
      </w:pPr>
    </w:p>
    <w:p w14:paraId="558AF8F8" w14:textId="70BFBD64" w:rsidR="009B0223" w:rsidRDefault="008D4A17" w:rsidP="008D4A17">
      <w:pPr>
        <w:jc w:val="both"/>
        <w:rPr>
          <w:i/>
          <w:iCs/>
        </w:rPr>
      </w:pPr>
      <w:r w:rsidRPr="008D4A17">
        <w:rPr>
          <w:b/>
          <w:bCs/>
        </w:rPr>
        <w:t>Fjalët kyçe:</w:t>
      </w:r>
      <w:r>
        <w:t xml:space="preserve"> </w:t>
      </w:r>
      <w:r w:rsidRPr="008D4A17">
        <w:rPr>
          <w:i/>
          <w:iCs/>
        </w:rPr>
        <w:t>“</w:t>
      </w:r>
      <w:proofErr w:type="spellStart"/>
      <w:r w:rsidRPr="008D4A17">
        <w:rPr>
          <w:i/>
          <w:iCs/>
        </w:rPr>
        <w:t>Google</w:t>
      </w:r>
      <w:proofErr w:type="spellEnd"/>
      <w:r w:rsidRPr="008D4A17">
        <w:rPr>
          <w:i/>
          <w:iCs/>
        </w:rPr>
        <w:t xml:space="preserve"> </w:t>
      </w:r>
      <w:proofErr w:type="spellStart"/>
      <w:r w:rsidRPr="008D4A17">
        <w:rPr>
          <w:i/>
          <w:iCs/>
        </w:rPr>
        <w:t>Forms</w:t>
      </w:r>
      <w:proofErr w:type="spellEnd"/>
      <w:r w:rsidRPr="008D4A17">
        <w:rPr>
          <w:i/>
          <w:iCs/>
        </w:rPr>
        <w:t xml:space="preserve">”, mësimdhënia, </w:t>
      </w:r>
      <w:proofErr w:type="spellStart"/>
      <w:r w:rsidRPr="008D4A17">
        <w:rPr>
          <w:i/>
          <w:iCs/>
        </w:rPr>
        <w:t>mësimnxënia</w:t>
      </w:r>
      <w:proofErr w:type="spellEnd"/>
      <w:r w:rsidRPr="008D4A17">
        <w:rPr>
          <w:i/>
          <w:iCs/>
        </w:rPr>
        <w:t xml:space="preserve">, vlerësimi </w:t>
      </w:r>
      <w:proofErr w:type="spellStart"/>
      <w:r w:rsidRPr="008D4A17">
        <w:rPr>
          <w:i/>
          <w:iCs/>
        </w:rPr>
        <w:t>formativ</w:t>
      </w:r>
      <w:proofErr w:type="spellEnd"/>
      <w:r w:rsidRPr="008D4A17">
        <w:rPr>
          <w:i/>
          <w:iCs/>
        </w:rPr>
        <w:t>, teknologjia.</w:t>
      </w:r>
    </w:p>
    <w:p w14:paraId="30ADB01D" w14:textId="77777777" w:rsidR="006F479D" w:rsidRDefault="006F479D" w:rsidP="008D4A17">
      <w:pPr>
        <w:jc w:val="both"/>
        <w:rPr>
          <w:i/>
          <w:iCs/>
        </w:rPr>
      </w:pPr>
    </w:p>
    <w:p w14:paraId="3EB14A18" w14:textId="77777777" w:rsidR="006F479D" w:rsidRDefault="006F479D" w:rsidP="008D4A17">
      <w:pPr>
        <w:jc w:val="both"/>
        <w:rPr>
          <w:i/>
          <w:iCs/>
        </w:rPr>
      </w:pPr>
    </w:p>
    <w:p w14:paraId="331C2C49" w14:textId="77777777" w:rsidR="006F479D" w:rsidRDefault="006F479D" w:rsidP="008D4A17">
      <w:pPr>
        <w:jc w:val="both"/>
      </w:pPr>
    </w:p>
    <w:p w14:paraId="3D669CCF" w14:textId="77777777" w:rsidR="006F479D" w:rsidRDefault="006F479D" w:rsidP="008D4A17">
      <w:pPr>
        <w:jc w:val="both"/>
      </w:pPr>
    </w:p>
    <w:p w14:paraId="5695BEA9" w14:textId="77777777" w:rsidR="006F479D" w:rsidRDefault="006F479D" w:rsidP="008D4A17">
      <w:pPr>
        <w:jc w:val="both"/>
      </w:pPr>
    </w:p>
    <w:p w14:paraId="6CF8FC49" w14:textId="77777777" w:rsidR="006F479D" w:rsidRDefault="006F479D" w:rsidP="008D4A17">
      <w:pPr>
        <w:jc w:val="both"/>
      </w:pPr>
    </w:p>
    <w:p w14:paraId="64FF02A5" w14:textId="77777777" w:rsidR="006F479D" w:rsidRDefault="006F479D" w:rsidP="008D4A17">
      <w:pPr>
        <w:jc w:val="both"/>
      </w:pPr>
    </w:p>
    <w:p w14:paraId="1EB9B0C4" w14:textId="77777777" w:rsidR="006F479D" w:rsidRDefault="006F479D" w:rsidP="008D4A17">
      <w:pPr>
        <w:jc w:val="both"/>
      </w:pPr>
    </w:p>
    <w:p w14:paraId="3EC27FCA" w14:textId="77777777" w:rsidR="006F479D" w:rsidRDefault="006F479D" w:rsidP="008D4A17">
      <w:pPr>
        <w:jc w:val="both"/>
      </w:pPr>
    </w:p>
    <w:p w14:paraId="7E540793" w14:textId="77777777" w:rsidR="006F479D" w:rsidRDefault="006F479D" w:rsidP="008D4A17">
      <w:pPr>
        <w:jc w:val="both"/>
      </w:pPr>
    </w:p>
    <w:p w14:paraId="1DA163BF" w14:textId="77777777" w:rsidR="006F479D" w:rsidRDefault="006F479D" w:rsidP="008D4A17">
      <w:pPr>
        <w:jc w:val="both"/>
      </w:pPr>
    </w:p>
    <w:p w14:paraId="67043D16" w14:textId="77777777" w:rsidR="006F479D" w:rsidRDefault="006F479D" w:rsidP="008D4A17">
      <w:pPr>
        <w:jc w:val="both"/>
      </w:pPr>
    </w:p>
    <w:p w14:paraId="7DCF118D" w14:textId="45093B19" w:rsidR="006F479D" w:rsidRPr="00B52420" w:rsidRDefault="006F479D" w:rsidP="006F479D">
      <w:pPr>
        <w:pStyle w:val="Heading1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K</w:t>
      </w:r>
      <w:r w:rsidRPr="00B524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andidati/ja: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2233D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Arta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Tahiri</w:t>
      </w:r>
      <w:proofErr w:type="spellEnd"/>
    </w:p>
    <w:p w14:paraId="0BE13E65" w14:textId="77BA7D5B" w:rsidR="006F479D" w:rsidRDefault="006F479D" w:rsidP="006F479D">
      <w:pPr>
        <w:jc w:val="both"/>
        <w:rPr>
          <w:b/>
          <w:sz w:val="20"/>
          <w:szCs w:val="20"/>
        </w:rPr>
      </w:pPr>
      <w:r w:rsidRPr="00B52420">
        <w:rPr>
          <w:sz w:val="20"/>
          <w:szCs w:val="20"/>
        </w:rPr>
        <w:t>Tema:</w:t>
      </w:r>
      <w:r w:rsidRPr="00B52420">
        <w:rPr>
          <w:b/>
          <w:sz w:val="20"/>
          <w:szCs w:val="20"/>
        </w:rPr>
        <w:t xml:space="preserve"> </w:t>
      </w:r>
      <w:r w:rsidRPr="006F479D">
        <w:rPr>
          <w:b/>
          <w:sz w:val="20"/>
          <w:szCs w:val="20"/>
        </w:rPr>
        <w:t>Rëndësia e përdorimit të metodës së projekteve për një mësimdhënie efektive të lëndës së historisë</w:t>
      </w:r>
    </w:p>
    <w:p w14:paraId="5B235905" w14:textId="77777777" w:rsidR="006F479D" w:rsidRDefault="006F479D" w:rsidP="006F479D">
      <w:pPr>
        <w:jc w:val="both"/>
        <w:rPr>
          <w:b/>
          <w:sz w:val="20"/>
          <w:szCs w:val="20"/>
        </w:rPr>
      </w:pPr>
    </w:p>
    <w:p w14:paraId="6B718A2F" w14:textId="761AF4B9" w:rsidR="006F479D" w:rsidRDefault="006F479D" w:rsidP="006F479D">
      <w:pPr>
        <w:jc w:val="center"/>
        <w:rPr>
          <w:b/>
          <w:color w:val="000000" w:themeColor="text1"/>
          <w:sz w:val="20"/>
          <w:szCs w:val="20"/>
        </w:rPr>
      </w:pPr>
      <w:r w:rsidRPr="00B52420">
        <w:rPr>
          <w:b/>
          <w:color w:val="000000" w:themeColor="text1"/>
          <w:sz w:val="20"/>
          <w:szCs w:val="20"/>
        </w:rPr>
        <w:t>ABSTRAKT</w:t>
      </w:r>
    </w:p>
    <w:p w14:paraId="5B26D299" w14:textId="77777777" w:rsidR="006F479D" w:rsidRDefault="006F479D" w:rsidP="006F479D">
      <w:pPr>
        <w:jc w:val="center"/>
        <w:rPr>
          <w:b/>
          <w:color w:val="000000" w:themeColor="text1"/>
          <w:sz w:val="20"/>
          <w:szCs w:val="20"/>
        </w:rPr>
      </w:pPr>
    </w:p>
    <w:p w14:paraId="0BE701B8" w14:textId="74324327" w:rsidR="006F479D" w:rsidRDefault="006F479D" w:rsidP="006F479D">
      <w:pPr>
        <w:jc w:val="both"/>
      </w:pPr>
      <w:r>
        <w:t xml:space="preserve">Metoda me projekte në mësimdhënien e historisë ndihmon </w:t>
      </w:r>
      <w:proofErr w:type="spellStart"/>
      <w:r>
        <w:t>nxënsëit</w:t>
      </w:r>
      <w:proofErr w:type="spellEnd"/>
      <w:r>
        <w:t xml:space="preserve"> të jenë </w:t>
      </w:r>
      <w:proofErr w:type="spellStart"/>
      <w:r>
        <w:t>kritik,krijues</w:t>
      </w:r>
      <w:proofErr w:type="spellEnd"/>
      <w:r>
        <w:t xml:space="preserve"> dhe të aftë në zgjidhjen e problemeve të </w:t>
      </w:r>
      <w:proofErr w:type="spellStart"/>
      <w:r>
        <w:t>ndryshme,kjo</w:t>
      </w:r>
      <w:proofErr w:type="spellEnd"/>
      <w:r>
        <w:t xml:space="preserve"> metodë bashkëkohore përfshin aftësi të shumta të </w:t>
      </w:r>
      <w:proofErr w:type="spellStart"/>
      <w:r>
        <w:t>të</w:t>
      </w:r>
      <w:proofErr w:type="spellEnd"/>
      <w:r>
        <w:t xml:space="preserve"> nxënit. Pra rëndësia dhe nevoja e kësaj metode në mësimdhënien e lëndës së historisë është e domosdoshme dhe shumë e dobishme për nxënësit.</w:t>
      </w:r>
    </w:p>
    <w:p w14:paraId="5EF5AE98" w14:textId="77777777" w:rsidR="006F479D" w:rsidRDefault="006F479D" w:rsidP="006F479D">
      <w:pPr>
        <w:jc w:val="both"/>
      </w:pPr>
      <w:r>
        <w:t xml:space="preserve">Qëllimi i këtij hulumtimi ka qenë që të hulumtojë dhe të paraqes mendimet e mësimdhënësve lidhur me rëndësinë e përdorimit të metodës së projekteve në lëndën e historisë. </w:t>
      </w:r>
    </w:p>
    <w:p w14:paraId="64F54D25" w14:textId="4A667657" w:rsidR="006F479D" w:rsidRDefault="006F479D" w:rsidP="006F479D">
      <w:pPr>
        <w:jc w:val="both"/>
      </w:pPr>
      <w:r>
        <w:t xml:space="preserve">Rëndësia e hulumtimit qëndron në synimin e këtij </w:t>
      </w:r>
      <w:proofErr w:type="spellStart"/>
      <w:r>
        <w:t>problemi.Synimi</w:t>
      </w:r>
      <w:proofErr w:type="spellEnd"/>
      <w:r>
        <w:t xml:space="preserve"> i hulumtimit ishte mbledhja e të dhënave përmes pyetësorëve dhe analiza e tyre për të arritur deri në përfundime të vlefshme të cilat mund të shërbejnë për një mësimdhënie efektive në lëndën e historisë.</w:t>
      </w:r>
    </w:p>
    <w:p w14:paraId="51FC2D48" w14:textId="0871D4FF" w:rsidR="006F479D" w:rsidRDefault="006F479D" w:rsidP="006F479D">
      <w:pPr>
        <w:jc w:val="both"/>
      </w:pPr>
      <w:r>
        <w:t xml:space="preserve">Për realizimin e hulumtimit kemi shfrytëzuar metodën </w:t>
      </w:r>
      <w:proofErr w:type="spellStart"/>
      <w:r>
        <w:t>mikse</w:t>
      </w:r>
      <w:proofErr w:type="spellEnd"/>
      <w:r>
        <w:t xml:space="preserve"> të hulumtimit, </w:t>
      </w:r>
      <w:proofErr w:type="spellStart"/>
      <w:r>
        <w:t>dmth</w:t>
      </w:r>
      <w:proofErr w:type="spellEnd"/>
      <w:r>
        <w:t xml:space="preserve">. metodën e kombinuar me qasje cilësore si dhe me atë sasiore. Përmes qasjes sasiore kemi mbledhur të dhëna me anë të pyetësorëve me mësimdhënës të lëndës së </w:t>
      </w:r>
      <w:proofErr w:type="spellStart"/>
      <w:r>
        <w:t>historisë,ndërsa</w:t>
      </w:r>
      <w:proofErr w:type="spellEnd"/>
      <w:r>
        <w:t xml:space="preserve"> qasja cilësore është shfrytëzuar për të mbledhur të dhëna përmes intervistave gjysmë të </w:t>
      </w:r>
      <w:proofErr w:type="spellStart"/>
      <w:r>
        <w:t>strukturara</w:t>
      </w:r>
      <w:proofErr w:type="spellEnd"/>
      <w:r>
        <w:t xml:space="preserve"> që është zhvilluar me një grup prej 7 mësimdhënësve. Pra pyetësori dhe intervista gjysmë e strukturuar kanë qenë instrumente për realizimin e këtij hulumtimi. </w:t>
      </w:r>
      <w:proofErr w:type="spellStart"/>
      <w:r>
        <w:t>Pjesmarrës</w:t>
      </w:r>
      <w:proofErr w:type="spellEnd"/>
      <w:r>
        <w:t xml:space="preserve"> në hulumtim kanë qenë mësimdhënësit e historisë.</w:t>
      </w:r>
    </w:p>
    <w:p w14:paraId="160AFF1A" w14:textId="62A57AE7" w:rsidR="006F479D" w:rsidRDefault="006F479D" w:rsidP="006F479D">
      <w:pPr>
        <w:jc w:val="both"/>
      </w:pPr>
      <w:r>
        <w:t>Nga ky hulumtim është vlerësuar se sa është e rëndësishme dhe efektive metoda me projekte në mësimdhënien e historisë.</w:t>
      </w:r>
    </w:p>
    <w:p w14:paraId="3EE94A28" w14:textId="77777777" w:rsidR="006F479D" w:rsidRDefault="006F479D" w:rsidP="006F479D">
      <w:pPr>
        <w:jc w:val="both"/>
      </w:pPr>
    </w:p>
    <w:p w14:paraId="33611D69" w14:textId="1494A31B" w:rsidR="006F479D" w:rsidRDefault="006F479D" w:rsidP="006F479D">
      <w:pPr>
        <w:jc w:val="both"/>
        <w:rPr>
          <w:i/>
          <w:iCs/>
        </w:rPr>
      </w:pPr>
      <w:r w:rsidRPr="006F479D">
        <w:rPr>
          <w:b/>
          <w:bCs/>
        </w:rPr>
        <w:t>Fjalë kyçe:</w:t>
      </w:r>
      <w:r>
        <w:t xml:space="preserve"> H</w:t>
      </w:r>
      <w:r w:rsidRPr="006F479D">
        <w:rPr>
          <w:i/>
          <w:iCs/>
        </w:rPr>
        <w:t>istori, projekt, metoda, teknika, mësimdhënie.</w:t>
      </w:r>
    </w:p>
    <w:p w14:paraId="6F9D7429" w14:textId="77777777" w:rsidR="00947E13" w:rsidRDefault="00947E13" w:rsidP="006F479D">
      <w:pPr>
        <w:jc w:val="both"/>
        <w:rPr>
          <w:i/>
          <w:iCs/>
        </w:rPr>
      </w:pPr>
    </w:p>
    <w:p w14:paraId="35C43609" w14:textId="77777777" w:rsidR="00947E13" w:rsidRDefault="00947E13" w:rsidP="006F479D">
      <w:pPr>
        <w:jc w:val="both"/>
        <w:rPr>
          <w:i/>
          <w:iCs/>
        </w:rPr>
      </w:pPr>
    </w:p>
    <w:p w14:paraId="649BB4AA" w14:textId="77777777" w:rsidR="00947E13" w:rsidRDefault="00947E13" w:rsidP="006F479D">
      <w:pPr>
        <w:jc w:val="both"/>
        <w:rPr>
          <w:i/>
          <w:iCs/>
        </w:rPr>
      </w:pPr>
    </w:p>
    <w:p w14:paraId="6ACD68FA" w14:textId="77777777" w:rsidR="00947E13" w:rsidRDefault="00947E13" w:rsidP="006F479D">
      <w:pPr>
        <w:jc w:val="both"/>
        <w:rPr>
          <w:i/>
          <w:iCs/>
        </w:rPr>
      </w:pPr>
    </w:p>
    <w:p w14:paraId="1374B6FF" w14:textId="77777777" w:rsidR="00947E13" w:rsidRDefault="00947E13" w:rsidP="006F479D">
      <w:pPr>
        <w:jc w:val="both"/>
        <w:rPr>
          <w:i/>
          <w:iCs/>
        </w:rPr>
      </w:pPr>
    </w:p>
    <w:p w14:paraId="466CB0C9" w14:textId="77777777" w:rsidR="00947E13" w:rsidRDefault="00947E13" w:rsidP="006F479D">
      <w:pPr>
        <w:jc w:val="both"/>
        <w:rPr>
          <w:i/>
          <w:iCs/>
        </w:rPr>
      </w:pPr>
    </w:p>
    <w:p w14:paraId="32C65E45" w14:textId="77777777" w:rsidR="00947E13" w:rsidRDefault="00947E13" w:rsidP="006F479D">
      <w:pPr>
        <w:jc w:val="both"/>
        <w:rPr>
          <w:i/>
          <w:iCs/>
        </w:rPr>
      </w:pPr>
    </w:p>
    <w:p w14:paraId="5418F406" w14:textId="77777777" w:rsidR="00947E13" w:rsidRDefault="00947E13" w:rsidP="006F479D">
      <w:pPr>
        <w:jc w:val="both"/>
        <w:rPr>
          <w:i/>
          <w:iCs/>
        </w:rPr>
      </w:pPr>
    </w:p>
    <w:p w14:paraId="7CEB3B95" w14:textId="77777777" w:rsidR="00947E13" w:rsidRDefault="00947E13" w:rsidP="006F479D">
      <w:pPr>
        <w:jc w:val="both"/>
        <w:rPr>
          <w:i/>
          <w:iCs/>
        </w:rPr>
      </w:pPr>
    </w:p>
    <w:p w14:paraId="7AB59977" w14:textId="77777777" w:rsidR="00947E13" w:rsidRDefault="00947E13" w:rsidP="006F479D">
      <w:pPr>
        <w:jc w:val="both"/>
        <w:rPr>
          <w:i/>
          <w:iCs/>
        </w:rPr>
      </w:pPr>
    </w:p>
    <w:p w14:paraId="1AE35137" w14:textId="77777777" w:rsidR="00947E13" w:rsidRDefault="00947E13" w:rsidP="006F479D">
      <w:pPr>
        <w:jc w:val="both"/>
        <w:rPr>
          <w:i/>
          <w:iCs/>
        </w:rPr>
      </w:pPr>
    </w:p>
    <w:p w14:paraId="6BDB9F45" w14:textId="77777777" w:rsidR="00947E13" w:rsidRDefault="00947E13" w:rsidP="006F479D">
      <w:pPr>
        <w:jc w:val="both"/>
        <w:rPr>
          <w:i/>
          <w:iCs/>
        </w:rPr>
      </w:pPr>
    </w:p>
    <w:p w14:paraId="59EAAD4E" w14:textId="77777777" w:rsidR="00947E13" w:rsidRDefault="00947E13" w:rsidP="006F479D">
      <w:pPr>
        <w:jc w:val="both"/>
        <w:rPr>
          <w:i/>
          <w:iCs/>
        </w:rPr>
      </w:pPr>
    </w:p>
    <w:p w14:paraId="056627AC" w14:textId="77777777" w:rsidR="00947E13" w:rsidRDefault="00947E13" w:rsidP="006F479D">
      <w:pPr>
        <w:jc w:val="both"/>
        <w:rPr>
          <w:i/>
          <w:iCs/>
        </w:rPr>
      </w:pPr>
    </w:p>
    <w:p w14:paraId="6C66C276" w14:textId="77777777" w:rsidR="00947E13" w:rsidRDefault="00947E13" w:rsidP="006F479D">
      <w:pPr>
        <w:jc w:val="both"/>
        <w:rPr>
          <w:i/>
          <w:iCs/>
        </w:rPr>
      </w:pPr>
    </w:p>
    <w:p w14:paraId="3B9E8348" w14:textId="77777777" w:rsidR="00947E13" w:rsidRDefault="00947E13" w:rsidP="006F479D">
      <w:pPr>
        <w:jc w:val="both"/>
        <w:rPr>
          <w:i/>
          <w:iCs/>
        </w:rPr>
      </w:pPr>
    </w:p>
    <w:p w14:paraId="09E4A644" w14:textId="77777777" w:rsidR="00947E13" w:rsidRDefault="00947E13" w:rsidP="006F479D">
      <w:pPr>
        <w:jc w:val="both"/>
        <w:rPr>
          <w:i/>
          <w:iCs/>
        </w:rPr>
      </w:pPr>
    </w:p>
    <w:p w14:paraId="47422A02" w14:textId="77777777" w:rsidR="00947E13" w:rsidRDefault="00947E13" w:rsidP="006F479D">
      <w:pPr>
        <w:jc w:val="both"/>
        <w:rPr>
          <w:i/>
          <w:iCs/>
        </w:rPr>
      </w:pPr>
    </w:p>
    <w:p w14:paraId="06D55995" w14:textId="77777777" w:rsidR="00947E13" w:rsidRDefault="00947E13" w:rsidP="006F479D">
      <w:pPr>
        <w:jc w:val="both"/>
        <w:rPr>
          <w:i/>
          <w:iCs/>
        </w:rPr>
      </w:pPr>
    </w:p>
    <w:p w14:paraId="6FB26867" w14:textId="77777777" w:rsidR="00947E13" w:rsidRDefault="00947E13" w:rsidP="006F479D">
      <w:pPr>
        <w:jc w:val="both"/>
        <w:rPr>
          <w:i/>
          <w:iCs/>
        </w:rPr>
      </w:pPr>
    </w:p>
    <w:p w14:paraId="2CAF5907" w14:textId="77777777" w:rsidR="00947E13" w:rsidRDefault="00947E13" w:rsidP="006F479D">
      <w:pPr>
        <w:jc w:val="both"/>
        <w:rPr>
          <w:i/>
          <w:iCs/>
        </w:rPr>
      </w:pPr>
    </w:p>
    <w:p w14:paraId="6EB12729" w14:textId="77777777" w:rsidR="00947E13" w:rsidRDefault="00947E13" w:rsidP="006F479D">
      <w:pPr>
        <w:jc w:val="both"/>
        <w:rPr>
          <w:i/>
          <w:iCs/>
        </w:rPr>
      </w:pPr>
    </w:p>
    <w:p w14:paraId="34F7FAC6" w14:textId="28BBA1AC" w:rsidR="00947E13" w:rsidRPr="00B52420" w:rsidRDefault="00947E13" w:rsidP="00947E13">
      <w:pPr>
        <w:pStyle w:val="Heading1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K</w:t>
      </w:r>
      <w:r w:rsidRPr="00B524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andidati/ja: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 w:rsidRPr="002233D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Visar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Sadriu</w:t>
      </w:r>
      <w:proofErr w:type="spellEnd"/>
    </w:p>
    <w:p w14:paraId="7544A46A" w14:textId="277DE221" w:rsidR="00947E13" w:rsidRDefault="00947E13" w:rsidP="00947E13">
      <w:pPr>
        <w:jc w:val="both"/>
        <w:rPr>
          <w:b/>
          <w:sz w:val="20"/>
          <w:szCs w:val="20"/>
        </w:rPr>
      </w:pPr>
      <w:r w:rsidRPr="00B52420">
        <w:rPr>
          <w:sz w:val="20"/>
          <w:szCs w:val="20"/>
        </w:rPr>
        <w:t>Tema:</w:t>
      </w:r>
      <w:r w:rsidRPr="00B52420">
        <w:rPr>
          <w:b/>
          <w:sz w:val="20"/>
          <w:szCs w:val="20"/>
        </w:rPr>
        <w:t xml:space="preserve"> </w:t>
      </w:r>
      <w:r w:rsidRPr="00947E13">
        <w:rPr>
          <w:b/>
          <w:sz w:val="20"/>
          <w:szCs w:val="20"/>
        </w:rPr>
        <w:t>Analizë didaktike e teksteve mësimore të lëndës së historisë të klasave 6-8</w:t>
      </w:r>
    </w:p>
    <w:p w14:paraId="244D8980" w14:textId="77777777" w:rsidR="00947E13" w:rsidRDefault="00947E13" w:rsidP="00947E13">
      <w:pPr>
        <w:jc w:val="both"/>
        <w:rPr>
          <w:b/>
          <w:sz w:val="20"/>
          <w:szCs w:val="20"/>
        </w:rPr>
      </w:pPr>
    </w:p>
    <w:p w14:paraId="656469F8" w14:textId="77777777" w:rsidR="00947E13" w:rsidRDefault="00947E13" w:rsidP="00947E13">
      <w:pPr>
        <w:jc w:val="center"/>
        <w:rPr>
          <w:b/>
          <w:color w:val="000000" w:themeColor="text1"/>
          <w:sz w:val="20"/>
          <w:szCs w:val="20"/>
        </w:rPr>
      </w:pPr>
      <w:r w:rsidRPr="00B52420">
        <w:rPr>
          <w:b/>
          <w:color w:val="000000" w:themeColor="text1"/>
          <w:sz w:val="20"/>
          <w:szCs w:val="20"/>
        </w:rPr>
        <w:t>ABSTRAKT</w:t>
      </w:r>
    </w:p>
    <w:p w14:paraId="2F93E61C" w14:textId="1ECDA4FE" w:rsidR="00947E13" w:rsidRDefault="00947E13" w:rsidP="00947E13">
      <w:pPr>
        <w:jc w:val="both"/>
      </w:pPr>
      <w:r>
        <w:t xml:space="preserve">Sektori i arsimit vazhdon </w:t>
      </w:r>
      <w:proofErr w:type="spellStart"/>
      <w:r>
        <w:t>tëmbetet</w:t>
      </w:r>
      <w:proofErr w:type="spellEnd"/>
      <w:r>
        <w:t xml:space="preserve"> një nga sferat më </w:t>
      </w:r>
      <w:proofErr w:type="spellStart"/>
      <w:r>
        <w:t>tëkritikuara</w:t>
      </w:r>
      <w:proofErr w:type="spellEnd"/>
      <w:r>
        <w:t xml:space="preserve"> dhe më të</w:t>
      </w:r>
      <w:r>
        <w:t xml:space="preserve"> </w:t>
      </w:r>
      <w:proofErr w:type="spellStart"/>
      <w:r>
        <w:t>djeshmeshoqërore</w:t>
      </w:r>
      <w:proofErr w:type="spellEnd"/>
      <w:r>
        <w:t xml:space="preserve"> në Kosovë. Vështirësitë me të </w:t>
      </w:r>
      <w:proofErr w:type="spellStart"/>
      <w:r>
        <w:t>cilatpërballet</w:t>
      </w:r>
      <w:proofErr w:type="spellEnd"/>
      <w:r>
        <w:t xml:space="preserve"> arsimi në Kosovë janë nga më të</w:t>
      </w:r>
      <w:r>
        <w:t xml:space="preserve"> </w:t>
      </w:r>
      <w:proofErr w:type="spellStart"/>
      <w:r>
        <w:t>ndryshmet,duke</w:t>
      </w:r>
      <w:proofErr w:type="spellEnd"/>
      <w:r>
        <w:t xml:space="preserve"> filluar nga mungesa e infrastrukturës së mjaftueshme </w:t>
      </w:r>
      <w:proofErr w:type="spellStart"/>
      <w:r>
        <w:t>shkollore,mungesa</w:t>
      </w:r>
      <w:proofErr w:type="spellEnd"/>
      <w:r>
        <w:t xml:space="preserve"> e</w:t>
      </w:r>
      <w:r>
        <w:t xml:space="preserve"> </w:t>
      </w:r>
      <w:r>
        <w:t xml:space="preserve">buxhetit të mjaftueshëm për trajnimin e </w:t>
      </w:r>
      <w:proofErr w:type="spellStart"/>
      <w:r>
        <w:t>mësimdhënësve,materialet</w:t>
      </w:r>
      <w:proofErr w:type="spellEnd"/>
      <w:r>
        <w:t xml:space="preserve"> mësimore të papërshtatshme</w:t>
      </w:r>
      <w:r>
        <w:t xml:space="preserve"> </w:t>
      </w:r>
      <w:r>
        <w:t>për plan programin e ri dhe mungesa mekanizmave për sigurimin e cilësisë, mungesa e hartimit</w:t>
      </w:r>
      <w:r>
        <w:t xml:space="preserve"> </w:t>
      </w:r>
      <w:r>
        <w:t xml:space="preserve">të teksteve shkollore sa më cilësore. Për pasojë, suksesi </w:t>
      </w:r>
      <w:proofErr w:type="spellStart"/>
      <w:r>
        <w:t>içfarëdo</w:t>
      </w:r>
      <w:proofErr w:type="spellEnd"/>
      <w:r>
        <w:t xml:space="preserve"> përpjekjeje </w:t>
      </w:r>
      <w:proofErr w:type="spellStart"/>
      <w:r>
        <w:t>përpërmirësimin</w:t>
      </w:r>
      <w:proofErr w:type="spellEnd"/>
      <w:r>
        <w:t xml:space="preserve"> e</w:t>
      </w:r>
      <w:r>
        <w:t xml:space="preserve"> </w:t>
      </w:r>
      <w:r>
        <w:t xml:space="preserve">arsimit </w:t>
      </w:r>
      <w:proofErr w:type="spellStart"/>
      <w:r>
        <w:t>përmesintervenimeve</w:t>
      </w:r>
      <w:proofErr w:type="spellEnd"/>
      <w:r>
        <w:t xml:space="preserve"> në njërën </w:t>
      </w:r>
      <w:proofErr w:type="spellStart"/>
      <w:r>
        <w:t>ngakëto</w:t>
      </w:r>
      <w:proofErr w:type="spellEnd"/>
      <w:r>
        <w:t xml:space="preserve"> nën-fusha </w:t>
      </w:r>
      <w:proofErr w:type="spellStart"/>
      <w:r>
        <w:t>ndërlidhetngushtë</w:t>
      </w:r>
      <w:proofErr w:type="spellEnd"/>
      <w:r>
        <w:t xml:space="preserve"> me dhe varet</w:t>
      </w:r>
      <w:r>
        <w:t xml:space="preserve"> </w:t>
      </w:r>
      <w:proofErr w:type="spellStart"/>
      <w:r>
        <w:t>ngapërparimet</w:t>
      </w:r>
      <w:proofErr w:type="spellEnd"/>
      <w:r>
        <w:t xml:space="preserve"> në nën-fushat </w:t>
      </w:r>
      <w:proofErr w:type="spellStart"/>
      <w:r>
        <w:t>etjera</w:t>
      </w:r>
      <w:proofErr w:type="spellEnd"/>
      <w:r>
        <w:t>, pasi që të gjitha nën fushat ndërlidhen mes vete.</w:t>
      </w:r>
    </w:p>
    <w:p w14:paraId="2619F8D5" w14:textId="34708AD0" w:rsidR="00947E13" w:rsidRDefault="00947E13" w:rsidP="00947E13">
      <w:pPr>
        <w:jc w:val="both"/>
      </w:pPr>
      <w:r>
        <w:t xml:space="preserve">Pas hartimit të </w:t>
      </w:r>
      <w:proofErr w:type="spellStart"/>
      <w:r>
        <w:t>kurrikulës</w:t>
      </w:r>
      <w:proofErr w:type="spellEnd"/>
      <w:r>
        <w:t xml:space="preserve"> së re, e cila bazohet në </w:t>
      </w:r>
      <w:proofErr w:type="spellStart"/>
      <w:r>
        <w:t>kompetenca,një</w:t>
      </w:r>
      <w:proofErr w:type="spellEnd"/>
      <w:r>
        <w:t xml:space="preserve"> ndër objektivat</w:t>
      </w:r>
      <w:r>
        <w:t xml:space="preserve"> </w:t>
      </w:r>
      <w:r>
        <w:t xml:space="preserve">themelore do të jetë edhe hartimi i </w:t>
      </w:r>
      <w:proofErr w:type="spellStart"/>
      <w:r>
        <w:t>tekstevetë</w:t>
      </w:r>
      <w:proofErr w:type="spellEnd"/>
      <w:r>
        <w:t xml:space="preserve"> reja shkollore, të cilat janë pjesë</w:t>
      </w:r>
      <w:r>
        <w:t xml:space="preserve"> </w:t>
      </w:r>
      <w:r>
        <w:t xml:space="preserve">përbërëse e realizimit </w:t>
      </w:r>
      <w:proofErr w:type="spellStart"/>
      <w:r>
        <w:t>tëprocesit</w:t>
      </w:r>
      <w:proofErr w:type="spellEnd"/>
      <w:r>
        <w:t xml:space="preserve"> mësimor në shkolla. Brenda teksteve</w:t>
      </w:r>
      <w:r>
        <w:t xml:space="preserve"> </w:t>
      </w:r>
      <w:proofErr w:type="spellStart"/>
      <w:r>
        <w:t>shkollore,aparatura</w:t>
      </w:r>
      <w:proofErr w:type="spellEnd"/>
      <w:r>
        <w:t xml:space="preserve"> didaktike zë një vend tejet të rëndësishëm, </w:t>
      </w:r>
      <w:proofErr w:type="spellStart"/>
      <w:r>
        <w:t>prandajgjithnjë</w:t>
      </w:r>
      <w:proofErr w:type="spellEnd"/>
      <w:r>
        <w:t xml:space="preserve"> duhet të</w:t>
      </w:r>
      <w:r>
        <w:t xml:space="preserve"> </w:t>
      </w:r>
      <w:r>
        <w:t xml:space="preserve">jetë në funksion të tekstit dhe në funksion </w:t>
      </w:r>
      <w:proofErr w:type="spellStart"/>
      <w:r>
        <w:t>tëmësimdhënësve</w:t>
      </w:r>
      <w:proofErr w:type="spellEnd"/>
      <w:r>
        <w:t xml:space="preserve"> e të nxënësve, për punë</w:t>
      </w:r>
      <w:r>
        <w:t xml:space="preserve"> </w:t>
      </w:r>
      <w:r>
        <w:t xml:space="preserve">më atraktive dhe më </w:t>
      </w:r>
      <w:proofErr w:type="spellStart"/>
      <w:r>
        <w:t>tëlehtë</w:t>
      </w:r>
      <w:proofErr w:type="spellEnd"/>
      <w:r>
        <w:t xml:space="preserve"> me tekstin.</w:t>
      </w:r>
    </w:p>
    <w:p w14:paraId="52FF1BAB" w14:textId="6785E11B" w:rsidR="00947E13" w:rsidRDefault="00947E13" w:rsidP="00947E13">
      <w:pPr>
        <w:jc w:val="both"/>
      </w:pPr>
      <w:r>
        <w:t>Ky hulumtim ka për qëllim analizën didaktike të teksteve mësimore të lëndës së historisë.</w:t>
      </w:r>
      <w:r>
        <w:t xml:space="preserve"> </w:t>
      </w:r>
      <w:proofErr w:type="spellStart"/>
      <w:r>
        <w:t>Hulumtimisynon</w:t>
      </w:r>
      <w:proofErr w:type="spellEnd"/>
      <w:r>
        <w:t xml:space="preserve"> të ofrojë një </w:t>
      </w:r>
      <w:proofErr w:type="spellStart"/>
      <w:r>
        <w:t>përmbledhjeanalitike</w:t>
      </w:r>
      <w:proofErr w:type="spellEnd"/>
      <w:r>
        <w:t xml:space="preserve"> gjithëpërfshirëse </w:t>
      </w:r>
      <w:proofErr w:type="spellStart"/>
      <w:r>
        <w:t>tëgjendjes</w:t>
      </w:r>
      <w:proofErr w:type="spellEnd"/>
      <w:r>
        <w:t xml:space="preserve"> së teksteve</w:t>
      </w:r>
      <w:r>
        <w:t xml:space="preserve"> </w:t>
      </w:r>
      <w:r>
        <w:t>mësimore të historisë për klasat 6,7 dhe 8 të arsimit në Kosovë.</w:t>
      </w:r>
    </w:p>
    <w:p w14:paraId="1FD55699" w14:textId="77777777" w:rsidR="00947E13" w:rsidRDefault="00947E13" w:rsidP="00947E13">
      <w:pPr>
        <w:jc w:val="both"/>
      </w:pPr>
      <w:r>
        <w:t>Hulumtimi ka 3 pyetje kryesore:</w:t>
      </w:r>
    </w:p>
    <w:p w14:paraId="5667FF80" w14:textId="77777777" w:rsidR="00947E13" w:rsidRDefault="00947E13" w:rsidP="00947E13">
      <w:pPr>
        <w:jc w:val="both"/>
      </w:pPr>
      <w:r>
        <w:t>Pyetja 1. Sa janë të pajisura me aparaturë didaktike tekstet e lëndës së historisë dhe çfarë</w:t>
      </w:r>
    </w:p>
    <w:p w14:paraId="6EC1BC1F" w14:textId="77777777" w:rsidR="00947E13" w:rsidRDefault="00947E13" w:rsidP="00947E13">
      <w:pPr>
        <w:jc w:val="both"/>
      </w:pPr>
      <w:r>
        <w:t>aparature përmbaj ato?</w:t>
      </w:r>
    </w:p>
    <w:p w14:paraId="195ADD50" w14:textId="77777777" w:rsidR="00947E13" w:rsidRDefault="00947E13" w:rsidP="00947E13">
      <w:pPr>
        <w:jc w:val="both"/>
      </w:pPr>
      <w:r>
        <w:t>Pyetja 2. Cilat janë dallimet e aparaturës didaktike sipas teksteve(klasave)?</w:t>
      </w:r>
    </w:p>
    <w:p w14:paraId="4DE8F6D7" w14:textId="77777777" w:rsidR="00947E13" w:rsidRDefault="00947E13" w:rsidP="00947E13">
      <w:pPr>
        <w:jc w:val="both"/>
      </w:pPr>
      <w:r>
        <w:t xml:space="preserve">Pyetja 3. Sa ndikon aparatura didaktike te nxënësit në </w:t>
      </w:r>
      <w:proofErr w:type="spellStart"/>
      <w:r>
        <w:t>mësimnxënie</w:t>
      </w:r>
      <w:proofErr w:type="spellEnd"/>
      <w:r>
        <w:t>.</w:t>
      </w:r>
    </w:p>
    <w:p w14:paraId="6F9324F2" w14:textId="231C56FC" w:rsidR="00947E13" w:rsidRDefault="00947E13" w:rsidP="00947E13">
      <w:pPr>
        <w:jc w:val="both"/>
      </w:pPr>
      <w:r>
        <w:t xml:space="preserve">Të gjeturat e këtij hulumtimi </w:t>
      </w:r>
      <w:proofErr w:type="spellStart"/>
      <w:r>
        <w:t>dotë</w:t>
      </w:r>
      <w:proofErr w:type="spellEnd"/>
      <w:r>
        <w:t xml:space="preserve"> shërbejnë si pikënisje për</w:t>
      </w:r>
      <w:r>
        <w:t xml:space="preserve"> </w:t>
      </w:r>
      <w:r>
        <w:t>diskutimin e nevojave</w:t>
      </w:r>
      <w:r>
        <w:t xml:space="preserve"> </w:t>
      </w:r>
      <w:r>
        <w:t>dhe</w:t>
      </w:r>
      <w:r>
        <w:t xml:space="preserve"> </w:t>
      </w:r>
      <w:r>
        <w:t>mangësive në tekstet mësimore dhe përmirësimin e tyre në të ardhmen në Kosovë.</w:t>
      </w:r>
      <w:r>
        <w:t xml:space="preserve"> </w:t>
      </w:r>
      <w:r>
        <w:t>Përmes</w:t>
      </w:r>
      <w:r>
        <w:t xml:space="preserve"> </w:t>
      </w:r>
      <w:r>
        <w:t>intervistave dhe pyetësorëve do të siguroj opinionet e mësimdhënësve lidhur me aparaturën</w:t>
      </w:r>
      <w:r>
        <w:t xml:space="preserve"> </w:t>
      </w:r>
      <w:r>
        <w:t>didaktike, të përdorur nga autorët në tekstet e lëndës së historisë.</w:t>
      </w:r>
    </w:p>
    <w:p w14:paraId="7AFD5305" w14:textId="77777777" w:rsidR="00947E13" w:rsidRDefault="00947E13" w:rsidP="00947E13">
      <w:pPr>
        <w:jc w:val="both"/>
      </w:pPr>
    </w:p>
    <w:p w14:paraId="65CE4347" w14:textId="6366D170" w:rsidR="00947E13" w:rsidRDefault="00947E13" w:rsidP="00947E13">
      <w:pPr>
        <w:jc w:val="both"/>
      </w:pPr>
      <w:r w:rsidRPr="00947E13">
        <w:rPr>
          <w:b/>
          <w:bCs/>
        </w:rPr>
        <w:t>Fjalët kyçe:</w:t>
      </w:r>
      <w:r>
        <w:t xml:space="preserve"> </w:t>
      </w:r>
      <w:r w:rsidRPr="00947E13">
        <w:rPr>
          <w:i/>
          <w:iCs/>
        </w:rPr>
        <w:t xml:space="preserve">Tekste shkollore, analizë didaktike, histori, </w:t>
      </w:r>
      <w:proofErr w:type="spellStart"/>
      <w:r w:rsidRPr="00947E13">
        <w:rPr>
          <w:i/>
          <w:iCs/>
        </w:rPr>
        <w:t>mwsimdhwnie</w:t>
      </w:r>
      <w:proofErr w:type="spellEnd"/>
      <w:r w:rsidRPr="00947E13">
        <w:rPr>
          <w:i/>
          <w:iCs/>
        </w:rPr>
        <w:t>, plan program.</w:t>
      </w:r>
    </w:p>
    <w:p w14:paraId="0264AE3C" w14:textId="77777777" w:rsidR="00947E13" w:rsidRDefault="00947E13" w:rsidP="006F479D">
      <w:pPr>
        <w:jc w:val="both"/>
      </w:pPr>
    </w:p>
    <w:p w14:paraId="3159BEC3" w14:textId="77777777" w:rsidR="00947E13" w:rsidRDefault="00947E13" w:rsidP="006F479D">
      <w:pPr>
        <w:jc w:val="both"/>
      </w:pPr>
    </w:p>
    <w:p w14:paraId="77B880D5" w14:textId="77777777" w:rsidR="00947E13" w:rsidRDefault="00947E13" w:rsidP="006F479D">
      <w:pPr>
        <w:jc w:val="both"/>
      </w:pPr>
    </w:p>
    <w:p w14:paraId="5AD88EB4" w14:textId="77777777" w:rsidR="00947E13" w:rsidRDefault="00947E13" w:rsidP="006F479D">
      <w:pPr>
        <w:jc w:val="both"/>
      </w:pPr>
    </w:p>
    <w:p w14:paraId="0AAB37DD" w14:textId="77777777" w:rsidR="00947E13" w:rsidRDefault="00947E13" w:rsidP="006F479D">
      <w:pPr>
        <w:jc w:val="both"/>
      </w:pPr>
    </w:p>
    <w:p w14:paraId="1BCF44A1" w14:textId="77777777" w:rsidR="00947E13" w:rsidRDefault="00947E13" w:rsidP="006F479D">
      <w:pPr>
        <w:jc w:val="both"/>
      </w:pPr>
    </w:p>
    <w:p w14:paraId="0AAEA88A" w14:textId="77777777" w:rsidR="00947E13" w:rsidRDefault="00947E13" w:rsidP="006F479D">
      <w:pPr>
        <w:jc w:val="both"/>
      </w:pPr>
    </w:p>
    <w:p w14:paraId="1572F2C4" w14:textId="77777777" w:rsidR="00947E13" w:rsidRDefault="00947E13" w:rsidP="006F479D">
      <w:pPr>
        <w:jc w:val="both"/>
      </w:pPr>
    </w:p>
    <w:p w14:paraId="78A6C0A8" w14:textId="77777777" w:rsidR="00947E13" w:rsidRDefault="00947E13" w:rsidP="006F479D">
      <w:pPr>
        <w:jc w:val="both"/>
      </w:pPr>
    </w:p>
    <w:p w14:paraId="39D8E256" w14:textId="77777777" w:rsidR="00947E13" w:rsidRDefault="00947E13" w:rsidP="006F479D">
      <w:pPr>
        <w:jc w:val="both"/>
      </w:pPr>
    </w:p>
    <w:p w14:paraId="6DAF3165" w14:textId="77777777" w:rsidR="00947E13" w:rsidRDefault="00947E13" w:rsidP="006F479D">
      <w:pPr>
        <w:jc w:val="both"/>
      </w:pPr>
    </w:p>
    <w:p w14:paraId="21CA086F" w14:textId="77777777" w:rsidR="00947E13" w:rsidRDefault="00947E13" w:rsidP="006F479D">
      <w:pPr>
        <w:jc w:val="both"/>
      </w:pPr>
    </w:p>
    <w:p w14:paraId="76EE33A9" w14:textId="77777777" w:rsidR="00947E13" w:rsidRDefault="00947E13" w:rsidP="006F479D">
      <w:pPr>
        <w:jc w:val="both"/>
      </w:pPr>
    </w:p>
    <w:p w14:paraId="6EB657DE" w14:textId="77777777" w:rsidR="00947E13" w:rsidRDefault="00947E13" w:rsidP="006F479D">
      <w:pPr>
        <w:jc w:val="both"/>
      </w:pPr>
    </w:p>
    <w:p w14:paraId="48C5160E" w14:textId="77777777" w:rsidR="00947E13" w:rsidRDefault="00947E13" w:rsidP="006F479D">
      <w:pPr>
        <w:jc w:val="both"/>
      </w:pPr>
    </w:p>
    <w:p w14:paraId="3583A5E6" w14:textId="77777777" w:rsidR="00947E13" w:rsidRDefault="00947E13" w:rsidP="006F479D">
      <w:pPr>
        <w:jc w:val="both"/>
      </w:pPr>
    </w:p>
    <w:p w14:paraId="29141B8E" w14:textId="3AD0CEDD" w:rsidR="00947E13" w:rsidRPr="00B52420" w:rsidRDefault="00947E13" w:rsidP="00947E13">
      <w:pPr>
        <w:pStyle w:val="Heading1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K</w:t>
      </w:r>
      <w:r w:rsidRPr="00B524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andidati/ja: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2233D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Fetije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Emini</w:t>
      </w:r>
      <w:proofErr w:type="spellEnd"/>
    </w:p>
    <w:p w14:paraId="4141A3E3" w14:textId="5858AD63" w:rsidR="00947E13" w:rsidRDefault="00947E13" w:rsidP="00947E13">
      <w:pPr>
        <w:jc w:val="both"/>
        <w:rPr>
          <w:b/>
          <w:sz w:val="20"/>
          <w:szCs w:val="20"/>
        </w:rPr>
      </w:pPr>
      <w:r w:rsidRPr="00B52420">
        <w:rPr>
          <w:sz w:val="20"/>
          <w:szCs w:val="20"/>
        </w:rPr>
        <w:t>Tema:</w:t>
      </w:r>
      <w:r w:rsidRPr="00B52420">
        <w:rPr>
          <w:b/>
          <w:sz w:val="20"/>
          <w:szCs w:val="20"/>
        </w:rPr>
        <w:t xml:space="preserve"> </w:t>
      </w:r>
      <w:r w:rsidRPr="00947E13">
        <w:rPr>
          <w:b/>
          <w:sz w:val="20"/>
          <w:szCs w:val="20"/>
        </w:rPr>
        <w:t>Të nxënit e historisë përmes artit si fushë e integruar</w:t>
      </w:r>
      <w:r>
        <w:rPr>
          <w:b/>
          <w:sz w:val="20"/>
          <w:szCs w:val="20"/>
        </w:rPr>
        <w:t xml:space="preserve"> </w:t>
      </w:r>
      <w:proofErr w:type="spellStart"/>
      <w:r w:rsidRPr="00947E13">
        <w:rPr>
          <w:b/>
          <w:sz w:val="20"/>
          <w:szCs w:val="20"/>
        </w:rPr>
        <w:t>ndërkurrikulare</w:t>
      </w:r>
      <w:proofErr w:type="spellEnd"/>
      <w:r w:rsidRPr="00947E13">
        <w:rPr>
          <w:b/>
          <w:sz w:val="20"/>
          <w:szCs w:val="20"/>
        </w:rPr>
        <w:t xml:space="preserve"> tek nxënësit e klasave të VIII-ta</w:t>
      </w:r>
    </w:p>
    <w:p w14:paraId="7822BD4A" w14:textId="77777777" w:rsidR="00947E13" w:rsidRDefault="00947E13" w:rsidP="00947E13">
      <w:pPr>
        <w:jc w:val="both"/>
        <w:rPr>
          <w:b/>
          <w:sz w:val="20"/>
          <w:szCs w:val="20"/>
        </w:rPr>
      </w:pPr>
    </w:p>
    <w:p w14:paraId="0E39172E" w14:textId="77777777" w:rsidR="00947E13" w:rsidRDefault="00947E13" w:rsidP="00947E13">
      <w:pPr>
        <w:jc w:val="center"/>
        <w:rPr>
          <w:b/>
          <w:color w:val="000000" w:themeColor="text1"/>
          <w:sz w:val="20"/>
          <w:szCs w:val="20"/>
        </w:rPr>
      </w:pPr>
      <w:r w:rsidRPr="00B52420">
        <w:rPr>
          <w:b/>
          <w:color w:val="000000" w:themeColor="text1"/>
          <w:sz w:val="20"/>
          <w:szCs w:val="20"/>
        </w:rPr>
        <w:t>ABSTRAKT</w:t>
      </w:r>
    </w:p>
    <w:p w14:paraId="75FC89DD" w14:textId="354C580E" w:rsidR="00947E13" w:rsidRDefault="00947E13" w:rsidP="00947E13">
      <w:pPr>
        <w:jc w:val="both"/>
      </w:pPr>
      <w:r>
        <w:t>Në zhvillimin dhe realizimin e një ore mësimore, si qeliza bazë e procesit mësimor</w:t>
      </w:r>
      <w:r>
        <w:t xml:space="preserve"> </w:t>
      </w:r>
      <w:r>
        <w:t xml:space="preserve">dhe deri të </w:t>
      </w:r>
      <w:proofErr w:type="spellStart"/>
      <w:r>
        <w:t>perfundimi</w:t>
      </w:r>
      <w:proofErr w:type="spellEnd"/>
      <w:r>
        <w:t xml:space="preserve"> i një viti shkollor apo një cikli mësimor duhet kushtuar rendësi të</w:t>
      </w:r>
      <w:r>
        <w:t xml:space="preserve"> </w:t>
      </w:r>
      <w:r>
        <w:t xml:space="preserve">veçantë të gjithë </w:t>
      </w:r>
      <w:proofErr w:type="spellStart"/>
      <w:r>
        <w:t>foaktorve</w:t>
      </w:r>
      <w:proofErr w:type="spellEnd"/>
      <w:r>
        <w:t xml:space="preserve"> që </w:t>
      </w:r>
      <w:proofErr w:type="spellStart"/>
      <w:r>
        <w:t>ngerthehen</w:t>
      </w:r>
      <w:proofErr w:type="spellEnd"/>
      <w:r>
        <w:t xml:space="preserve"> brenda këtij procesi mjaft kompleks. Prandaj për të</w:t>
      </w:r>
      <w:r>
        <w:t xml:space="preserve"> </w:t>
      </w:r>
      <w:r>
        <w:t xml:space="preserve">zhvilluar kompetenca sa me të larta te nxënësit, </w:t>
      </w:r>
      <w:proofErr w:type="spellStart"/>
      <w:r>
        <w:t>eshte</w:t>
      </w:r>
      <w:proofErr w:type="spellEnd"/>
      <w:r>
        <w:t xml:space="preserve"> e domosdoshme </w:t>
      </w:r>
      <w:proofErr w:type="spellStart"/>
      <w:r>
        <w:t>nderlidhja</w:t>
      </w:r>
      <w:proofErr w:type="spellEnd"/>
      <w:r>
        <w:t>, harmonizimi,</w:t>
      </w:r>
      <w:r>
        <w:t xml:space="preserve"> </w:t>
      </w:r>
      <w:proofErr w:type="spellStart"/>
      <w:r>
        <w:t>bashkvëprimi</w:t>
      </w:r>
      <w:proofErr w:type="spellEnd"/>
      <w:r>
        <w:t xml:space="preserve"> I teknikave, metodave, mjeteve te konkretizimit në realizimin e procesit </w:t>
      </w:r>
      <w:proofErr w:type="spellStart"/>
      <w:r>
        <w:t>mesimor</w:t>
      </w:r>
      <w:proofErr w:type="spellEnd"/>
      <w:r>
        <w:t>.</w:t>
      </w:r>
    </w:p>
    <w:p w14:paraId="48310878" w14:textId="1ADEFAFD" w:rsidR="00947E13" w:rsidRDefault="00947E13" w:rsidP="00947E13">
      <w:pPr>
        <w:jc w:val="both"/>
      </w:pPr>
      <w:r>
        <w:t xml:space="preserve">Ndër parimet kryesore të arsimit </w:t>
      </w:r>
      <w:proofErr w:type="spellStart"/>
      <w:r>
        <w:t>parauniversitar</w:t>
      </w:r>
      <w:proofErr w:type="spellEnd"/>
      <w:r>
        <w:t xml:space="preserve"> është edhe mësimdhënia dhe të nxënit e</w:t>
      </w:r>
      <w:r>
        <w:t xml:space="preserve"> </w:t>
      </w:r>
      <w:r>
        <w:t xml:space="preserve">integruar, sipas </w:t>
      </w:r>
      <w:proofErr w:type="spellStart"/>
      <w:r>
        <w:t>kurrikules</w:t>
      </w:r>
      <w:proofErr w:type="spellEnd"/>
      <w:r>
        <w:t xml:space="preserve"> bërthamë. Kjo </w:t>
      </w:r>
      <w:proofErr w:type="spellStart"/>
      <w:r>
        <w:t>kurrikule</w:t>
      </w:r>
      <w:proofErr w:type="spellEnd"/>
      <w:r>
        <w:t xml:space="preserve"> ka </w:t>
      </w:r>
      <w:proofErr w:type="spellStart"/>
      <w:r>
        <w:t>parapar</w:t>
      </w:r>
      <w:proofErr w:type="spellEnd"/>
      <w:r>
        <w:t xml:space="preserve"> gjithsej shtatë fusha </w:t>
      </w:r>
      <w:proofErr w:type="spellStart"/>
      <w:r>
        <w:t>kurrikulare</w:t>
      </w:r>
      <w:proofErr w:type="spellEnd"/>
      <w:r>
        <w:t>,</w:t>
      </w:r>
      <w:r>
        <w:t xml:space="preserve"> </w:t>
      </w:r>
      <w:r>
        <w:t>ku lënda e historisë është ne kuadër të fushës Shoqëria dhe Mjedisi.</w:t>
      </w:r>
    </w:p>
    <w:p w14:paraId="51D7F88E" w14:textId="6F03E3E7" w:rsidR="00947E13" w:rsidRDefault="00947E13" w:rsidP="00947E13">
      <w:pPr>
        <w:jc w:val="both"/>
      </w:pPr>
      <w:r>
        <w:t>Prandaj, përmes këtij punimi jemi munduar të shpjegojmë rëndësinë e të nxënit të</w:t>
      </w:r>
      <w:r>
        <w:t xml:space="preserve"> </w:t>
      </w:r>
      <w:r>
        <w:t xml:space="preserve">lëndës së historisë përmes artit si fushë e </w:t>
      </w:r>
      <w:proofErr w:type="spellStart"/>
      <w:r>
        <w:t>intergruar</w:t>
      </w:r>
      <w:proofErr w:type="spellEnd"/>
      <w:r>
        <w:t xml:space="preserve">. Ku si subjekt i hulumtimit </w:t>
      </w:r>
      <w:proofErr w:type="spellStart"/>
      <w:r>
        <w:t>kan</w:t>
      </w:r>
      <w:proofErr w:type="spellEnd"/>
      <w:r>
        <w:t xml:space="preserve"> qenë</w:t>
      </w:r>
      <w:r>
        <w:t xml:space="preserve"> </w:t>
      </w:r>
      <w:r>
        <w:t>mësimdhënësit e klasave të e 8-ta. Edhe pse arti është një fushë e veçantë në kuadër të</w:t>
      </w:r>
      <w:r>
        <w:t xml:space="preserve"> </w:t>
      </w:r>
      <w:proofErr w:type="spellStart"/>
      <w:r>
        <w:t>kurrikulës</w:t>
      </w:r>
      <w:proofErr w:type="spellEnd"/>
      <w:r>
        <w:t xml:space="preserve">, ekziston një </w:t>
      </w:r>
      <w:proofErr w:type="spellStart"/>
      <w:r>
        <w:t>nderlidhje</w:t>
      </w:r>
      <w:proofErr w:type="spellEnd"/>
      <w:r>
        <w:t xml:space="preserve"> në mes </w:t>
      </w:r>
      <w:proofErr w:type="spellStart"/>
      <w:r>
        <w:t>fushes</w:t>
      </w:r>
      <w:proofErr w:type="spellEnd"/>
      <w:r>
        <w:t xml:space="preserve"> së artit dhe të nxënit e lëndës se historisë.</w:t>
      </w:r>
    </w:p>
    <w:p w14:paraId="325BA6BA" w14:textId="5238193A" w:rsidR="00947E13" w:rsidRDefault="00947E13" w:rsidP="00947E13">
      <w:pPr>
        <w:jc w:val="both"/>
      </w:pPr>
      <w:r>
        <w:t xml:space="preserve">Për këtë arsye, fillimisht është bërë një analizë e tekstit të Historia 8, ku është trajtuar </w:t>
      </w:r>
      <w:proofErr w:type="spellStart"/>
      <w:r>
        <w:t>hapsira</w:t>
      </w:r>
      <w:proofErr w:type="spellEnd"/>
      <w:r>
        <w:t xml:space="preserve"> </w:t>
      </w:r>
      <w:r>
        <w:t>që kanë tematikat për artin brenda këtij libri. Gjithashtu janë analizuar edhe fotot dhe</w:t>
      </w:r>
      <w:r>
        <w:t xml:space="preserve"> </w:t>
      </w:r>
      <w:r>
        <w:t xml:space="preserve">ilustrimet, pastaj të kuptuarit e lëndës se historisë përmes </w:t>
      </w:r>
      <w:proofErr w:type="spellStart"/>
      <w:r>
        <w:t>zhvllimit</w:t>
      </w:r>
      <w:proofErr w:type="spellEnd"/>
      <w:r>
        <w:t xml:space="preserve"> të artit. Qëllimi </w:t>
      </w:r>
      <w:proofErr w:type="spellStart"/>
      <w:r>
        <w:t>krysorë</w:t>
      </w:r>
      <w:proofErr w:type="spellEnd"/>
      <w:r>
        <w:t xml:space="preserve"> </w:t>
      </w:r>
      <w:r>
        <w:t xml:space="preserve">ka qenë </w:t>
      </w:r>
      <w:proofErr w:type="spellStart"/>
      <w:r>
        <w:t>efiktiviteti</w:t>
      </w:r>
      <w:proofErr w:type="spellEnd"/>
      <w:r>
        <w:t xml:space="preserve"> i të nxënit të lëndës se </w:t>
      </w:r>
      <w:proofErr w:type="spellStart"/>
      <w:r>
        <w:t>historis</w:t>
      </w:r>
      <w:proofErr w:type="spellEnd"/>
      <w:r>
        <w:t xml:space="preserve"> përmes artit. Prandaj edhe është </w:t>
      </w:r>
      <w:proofErr w:type="spellStart"/>
      <w:r>
        <w:t>vlersuar</w:t>
      </w:r>
      <w:proofErr w:type="spellEnd"/>
      <w:r>
        <w:t xml:space="preserve"> </w:t>
      </w:r>
      <w:r>
        <w:t xml:space="preserve">roli i artit në zhvillimin e kompetencave </w:t>
      </w:r>
      <w:proofErr w:type="spellStart"/>
      <w:r>
        <w:t>krysore</w:t>
      </w:r>
      <w:proofErr w:type="spellEnd"/>
      <w:r>
        <w:t xml:space="preserve"> në kuptimin e lëndës se historisë.</w:t>
      </w:r>
    </w:p>
    <w:p w14:paraId="5AEAB1A6" w14:textId="6B9E40D5" w:rsidR="00947E13" w:rsidRDefault="00947E13" w:rsidP="00947E13">
      <w:pPr>
        <w:jc w:val="both"/>
      </w:pPr>
      <w:r>
        <w:t xml:space="preserve">Kjo është realizuar përmes hulumtimit që </w:t>
      </w:r>
      <w:proofErr w:type="spellStart"/>
      <w:r>
        <w:t>që</w:t>
      </w:r>
      <w:proofErr w:type="spellEnd"/>
      <w:r>
        <w:t xml:space="preserve"> është bërë përmes intervistës me</w:t>
      </w:r>
      <w:r>
        <w:t xml:space="preserve"> </w:t>
      </w:r>
      <w:r>
        <w:t xml:space="preserve">mësimdhënës të </w:t>
      </w:r>
      <w:proofErr w:type="spellStart"/>
      <w:r>
        <w:t>lendës</w:t>
      </w:r>
      <w:proofErr w:type="spellEnd"/>
      <w:r>
        <w:t xml:space="preserve"> se historisë. Intervista është realizuar me 10 mësimdhënës të lëndës</w:t>
      </w:r>
      <w:r>
        <w:t xml:space="preserve"> </w:t>
      </w:r>
      <w:r>
        <w:t xml:space="preserve">se historisë. Janë formuluar në atë </w:t>
      </w:r>
      <w:proofErr w:type="spellStart"/>
      <w:r>
        <w:t>menyrë</w:t>
      </w:r>
      <w:proofErr w:type="spellEnd"/>
      <w:r>
        <w:t xml:space="preserve"> që rezultatet të </w:t>
      </w:r>
      <w:proofErr w:type="spellStart"/>
      <w:r>
        <w:t>jënë</w:t>
      </w:r>
      <w:proofErr w:type="spellEnd"/>
      <w:r>
        <w:t xml:space="preserve"> sa me konkrete. Analiza e të</w:t>
      </w:r>
      <w:r>
        <w:t xml:space="preserve"> </w:t>
      </w:r>
      <w:r>
        <w:t xml:space="preserve">dhënave të fituara na </w:t>
      </w:r>
      <w:proofErr w:type="spellStart"/>
      <w:r>
        <w:t>lka</w:t>
      </w:r>
      <w:proofErr w:type="spellEnd"/>
      <w:r>
        <w:t xml:space="preserve"> dhënë rezultate që shpjegojnë </w:t>
      </w:r>
      <w:proofErr w:type="spellStart"/>
      <w:r>
        <w:t>rëndësin</w:t>
      </w:r>
      <w:proofErr w:type="spellEnd"/>
      <w:r>
        <w:t xml:space="preserve"> e të nxënit të lëndës së</w:t>
      </w:r>
      <w:r>
        <w:t xml:space="preserve"> </w:t>
      </w:r>
      <w:r>
        <w:t>historisë te klasat e 8-ta, përmes artit si fushë e integruar. Këto rezultate janë paraqitur edhe</w:t>
      </w:r>
      <w:r>
        <w:t xml:space="preserve"> </w:t>
      </w:r>
      <w:r>
        <w:t>përmes tabelave, dhe diagrameve.</w:t>
      </w:r>
    </w:p>
    <w:p w14:paraId="34C37F55" w14:textId="77777777" w:rsidR="00947E13" w:rsidRDefault="00947E13" w:rsidP="00947E13">
      <w:pPr>
        <w:jc w:val="both"/>
      </w:pPr>
    </w:p>
    <w:p w14:paraId="5CD9C2D4" w14:textId="78AE111B" w:rsidR="00947E13" w:rsidRPr="00947E13" w:rsidRDefault="00947E13" w:rsidP="00947E13">
      <w:pPr>
        <w:jc w:val="both"/>
      </w:pPr>
      <w:proofErr w:type="spellStart"/>
      <w:r w:rsidRPr="00947E13">
        <w:rPr>
          <w:b/>
          <w:bCs/>
        </w:rPr>
        <w:t>Fjalet</w:t>
      </w:r>
      <w:proofErr w:type="spellEnd"/>
      <w:r w:rsidRPr="00947E13">
        <w:rPr>
          <w:b/>
          <w:bCs/>
        </w:rPr>
        <w:t xml:space="preserve"> kyçe :</w:t>
      </w:r>
      <w:r>
        <w:t xml:space="preserve"> </w:t>
      </w:r>
      <w:r w:rsidRPr="00947E13">
        <w:rPr>
          <w:i/>
          <w:iCs/>
        </w:rPr>
        <w:t xml:space="preserve">art, mësimdhënie, nxënës, fushë </w:t>
      </w:r>
      <w:proofErr w:type="spellStart"/>
      <w:r w:rsidRPr="00947E13">
        <w:rPr>
          <w:i/>
          <w:iCs/>
        </w:rPr>
        <w:t>kurrikulare</w:t>
      </w:r>
      <w:proofErr w:type="spellEnd"/>
      <w:r w:rsidRPr="00947E13">
        <w:rPr>
          <w:i/>
          <w:iCs/>
        </w:rPr>
        <w:t>, metodologji.</w:t>
      </w:r>
    </w:p>
    <w:sectPr w:rsidR="00947E13" w:rsidRPr="00947E13" w:rsidSect="006C72B3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E886" w14:textId="77777777" w:rsidR="008600C0" w:rsidRDefault="008600C0">
      <w:r>
        <w:separator/>
      </w:r>
    </w:p>
  </w:endnote>
  <w:endnote w:type="continuationSeparator" w:id="0">
    <w:p w14:paraId="1950FA80" w14:textId="77777777" w:rsidR="008600C0" w:rsidRDefault="0086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952D" w14:textId="77777777" w:rsidR="008600C0" w:rsidRDefault="008600C0">
      <w:r>
        <w:separator/>
      </w:r>
    </w:p>
  </w:footnote>
  <w:footnote w:type="continuationSeparator" w:id="0">
    <w:p w14:paraId="6590EB84" w14:textId="77777777" w:rsidR="008600C0" w:rsidRDefault="00860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5BFB" w14:textId="77777777" w:rsidR="006C72B3" w:rsidRDefault="00415C66">
    <w:pPr>
      <w:pStyle w:val="Header"/>
    </w:pPr>
    <w:r>
      <w:rPr>
        <w:noProof/>
      </w:rPr>
      <w:drawing>
        <wp:inline distT="0" distB="0" distL="0" distR="0" wp14:anchorId="020AEA74" wp14:editId="77D12686">
          <wp:extent cx="5943600" cy="90043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C66"/>
    <w:rsid w:val="00010CBE"/>
    <w:rsid w:val="00014EDE"/>
    <w:rsid w:val="000238E8"/>
    <w:rsid w:val="00023E9E"/>
    <w:rsid w:val="00032582"/>
    <w:rsid w:val="000365A2"/>
    <w:rsid w:val="00041D8D"/>
    <w:rsid w:val="000445CA"/>
    <w:rsid w:val="00046CD2"/>
    <w:rsid w:val="000472EC"/>
    <w:rsid w:val="00056F57"/>
    <w:rsid w:val="00062752"/>
    <w:rsid w:val="00063259"/>
    <w:rsid w:val="00067F48"/>
    <w:rsid w:val="00072DA2"/>
    <w:rsid w:val="000736FC"/>
    <w:rsid w:val="00076005"/>
    <w:rsid w:val="0008349A"/>
    <w:rsid w:val="00093F8C"/>
    <w:rsid w:val="000A7488"/>
    <w:rsid w:val="000A7F19"/>
    <w:rsid w:val="000B664B"/>
    <w:rsid w:val="000C61D5"/>
    <w:rsid w:val="000D2DD6"/>
    <w:rsid w:val="000D570D"/>
    <w:rsid w:val="000D6250"/>
    <w:rsid w:val="00100212"/>
    <w:rsid w:val="00100FD6"/>
    <w:rsid w:val="001041F6"/>
    <w:rsid w:val="001214D4"/>
    <w:rsid w:val="00135BFD"/>
    <w:rsid w:val="00136C03"/>
    <w:rsid w:val="00137B57"/>
    <w:rsid w:val="00143B71"/>
    <w:rsid w:val="00145EA0"/>
    <w:rsid w:val="001513F3"/>
    <w:rsid w:val="00153192"/>
    <w:rsid w:val="0015640E"/>
    <w:rsid w:val="001564E7"/>
    <w:rsid w:val="00157474"/>
    <w:rsid w:val="00167900"/>
    <w:rsid w:val="00171EE4"/>
    <w:rsid w:val="00172BD7"/>
    <w:rsid w:val="0017519D"/>
    <w:rsid w:val="001824EF"/>
    <w:rsid w:val="001877FB"/>
    <w:rsid w:val="0019097C"/>
    <w:rsid w:val="001B59D7"/>
    <w:rsid w:val="001B5DFC"/>
    <w:rsid w:val="001B6ED9"/>
    <w:rsid w:val="001E411D"/>
    <w:rsid w:val="001F0E5D"/>
    <w:rsid w:val="001F3320"/>
    <w:rsid w:val="001F3384"/>
    <w:rsid w:val="00201222"/>
    <w:rsid w:val="0020576A"/>
    <w:rsid w:val="00215633"/>
    <w:rsid w:val="002233D2"/>
    <w:rsid w:val="0022466D"/>
    <w:rsid w:val="00224E73"/>
    <w:rsid w:val="002251A5"/>
    <w:rsid w:val="00237C83"/>
    <w:rsid w:val="002405B6"/>
    <w:rsid w:val="00242F4E"/>
    <w:rsid w:val="0025156E"/>
    <w:rsid w:val="002554CA"/>
    <w:rsid w:val="00256C3D"/>
    <w:rsid w:val="00257490"/>
    <w:rsid w:val="00264860"/>
    <w:rsid w:val="00271A46"/>
    <w:rsid w:val="002741CE"/>
    <w:rsid w:val="00281B04"/>
    <w:rsid w:val="00287E65"/>
    <w:rsid w:val="00291C8E"/>
    <w:rsid w:val="002964A4"/>
    <w:rsid w:val="00297ED1"/>
    <w:rsid w:val="002A33B6"/>
    <w:rsid w:val="002A3B98"/>
    <w:rsid w:val="002C71B9"/>
    <w:rsid w:val="00307B7B"/>
    <w:rsid w:val="00313660"/>
    <w:rsid w:val="0031603C"/>
    <w:rsid w:val="003175C8"/>
    <w:rsid w:val="00321498"/>
    <w:rsid w:val="00322412"/>
    <w:rsid w:val="0033069A"/>
    <w:rsid w:val="00352D5A"/>
    <w:rsid w:val="00360F89"/>
    <w:rsid w:val="00370039"/>
    <w:rsid w:val="00370A2D"/>
    <w:rsid w:val="003879E6"/>
    <w:rsid w:val="003A01CC"/>
    <w:rsid w:val="003A0CDE"/>
    <w:rsid w:val="003A6018"/>
    <w:rsid w:val="003B76E4"/>
    <w:rsid w:val="003C1A9D"/>
    <w:rsid w:val="003C1B17"/>
    <w:rsid w:val="003F519A"/>
    <w:rsid w:val="00400A62"/>
    <w:rsid w:val="00400CE9"/>
    <w:rsid w:val="00415C66"/>
    <w:rsid w:val="00421420"/>
    <w:rsid w:val="00422210"/>
    <w:rsid w:val="00423E0F"/>
    <w:rsid w:val="004240A3"/>
    <w:rsid w:val="00425972"/>
    <w:rsid w:val="00434B13"/>
    <w:rsid w:val="00434BF5"/>
    <w:rsid w:val="0044185A"/>
    <w:rsid w:val="0044460E"/>
    <w:rsid w:val="004446F7"/>
    <w:rsid w:val="004458FE"/>
    <w:rsid w:val="00445CDE"/>
    <w:rsid w:val="00452B21"/>
    <w:rsid w:val="00456A65"/>
    <w:rsid w:val="00457187"/>
    <w:rsid w:val="00465CB4"/>
    <w:rsid w:val="00466235"/>
    <w:rsid w:val="00487C39"/>
    <w:rsid w:val="00490AB2"/>
    <w:rsid w:val="00492310"/>
    <w:rsid w:val="004A1E32"/>
    <w:rsid w:val="004A7E97"/>
    <w:rsid w:val="004B2FF8"/>
    <w:rsid w:val="004B533E"/>
    <w:rsid w:val="004B5CAA"/>
    <w:rsid w:val="004B65AD"/>
    <w:rsid w:val="004D363F"/>
    <w:rsid w:val="005205E9"/>
    <w:rsid w:val="005255B8"/>
    <w:rsid w:val="005279E1"/>
    <w:rsid w:val="00527B7A"/>
    <w:rsid w:val="005321DF"/>
    <w:rsid w:val="00533DCD"/>
    <w:rsid w:val="005400E0"/>
    <w:rsid w:val="00541AA2"/>
    <w:rsid w:val="00550D70"/>
    <w:rsid w:val="00554D43"/>
    <w:rsid w:val="00556075"/>
    <w:rsid w:val="0056593E"/>
    <w:rsid w:val="005700B8"/>
    <w:rsid w:val="00573C4E"/>
    <w:rsid w:val="005750AF"/>
    <w:rsid w:val="00585DE9"/>
    <w:rsid w:val="00587D46"/>
    <w:rsid w:val="005B356F"/>
    <w:rsid w:val="005B4B24"/>
    <w:rsid w:val="005B7DBE"/>
    <w:rsid w:val="005C0A4A"/>
    <w:rsid w:val="005C3BF5"/>
    <w:rsid w:val="005C5103"/>
    <w:rsid w:val="005C618A"/>
    <w:rsid w:val="005E66CE"/>
    <w:rsid w:val="005F4DBE"/>
    <w:rsid w:val="005F6457"/>
    <w:rsid w:val="005F738B"/>
    <w:rsid w:val="006051B1"/>
    <w:rsid w:val="00612629"/>
    <w:rsid w:val="00613626"/>
    <w:rsid w:val="0062213E"/>
    <w:rsid w:val="00622D58"/>
    <w:rsid w:val="006373D7"/>
    <w:rsid w:val="00637691"/>
    <w:rsid w:val="006400C8"/>
    <w:rsid w:val="006423C8"/>
    <w:rsid w:val="00644A6D"/>
    <w:rsid w:val="00647A6B"/>
    <w:rsid w:val="0066440B"/>
    <w:rsid w:val="006812CE"/>
    <w:rsid w:val="00692707"/>
    <w:rsid w:val="006B279D"/>
    <w:rsid w:val="006B7443"/>
    <w:rsid w:val="006C5C3D"/>
    <w:rsid w:val="006C72B3"/>
    <w:rsid w:val="006D0001"/>
    <w:rsid w:val="006E6070"/>
    <w:rsid w:val="006E68BE"/>
    <w:rsid w:val="006F1F98"/>
    <w:rsid w:val="006F2FAA"/>
    <w:rsid w:val="006F479D"/>
    <w:rsid w:val="006F57F8"/>
    <w:rsid w:val="00703F0F"/>
    <w:rsid w:val="007117DA"/>
    <w:rsid w:val="00714178"/>
    <w:rsid w:val="0072107F"/>
    <w:rsid w:val="00723647"/>
    <w:rsid w:val="007430BD"/>
    <w:rsid w:val="007433BE"/>
    <w:rsid w:val="00744926"/>
    <w:rsid w:val="0075784A"/>
    <w:rsid w:val="00762CE2"/>
    <w:rsid w:val="00774167"/>
    <w:rsid w:val="00774B31"/>
    <w:rsid w:val="00777505"/>
    <w:rsid w:val="00785B26"/>
    <w:rsid w:val="0079443A"/>
    <w:rsid w:val="007C1FB8"/>
    <w:rsid w:val="007D48D9"/>
    <w:rsid w:val="007D4943"/>
    <w:rsid w:val="007D4BF7"/>
    <w:rsid w:val="007F0E56"/>
    <w:rsid w:val="008073E9"/>
    <w:rsid w:val="00812E08"/>
    <w:rsid w:val="00821C4E"/>
    <w:rsid w:val="008266A2"/>
    <w:rsid w:val="00836607"/>
    <w:rsid w:val="00841419"/>
    <w:rsid w:val="0084245F"/>
    <w:rsid w:val="0085289A"/>
    <w:rsid w:val="008600C0"/>
    <w:rsid w:val="008611D1"/>
    <w:rsid w:val="0086713C"/>
    <w:rsid w:val="00870032"/>
    <w:rsid w:val="00870F62"/>
    <w:rsid w:val="00874519"/>
    <w:rsid w:val="0088247A"/>
    <w:rsid w:val="00884549"/>
    <w:rsid w:val="00884A02"/>
    <w:rsid w:val="0089569B"/>
    <w:rsid w:val="008A1C27"/>
    <w:rsid w:val="008B5AA8"/>
    <w:rsid w:val="008C63A9"/>
    <w:rsid w:val="008D2328"/>
    <w:rsid w:val="008D44FB"/>
    <w:rsid w:val="008D4A17"/>
    <w:rsid w:val="008E31D3"/>
    <w:rsid w:val="008E51AA"/>
    <w:rsid w:val="0090491D"/>
    <w:rsid w:val="009133C5"/>
    <w:rsid w:val="009209A9"/>
    <w:rsid w:val="00921561"/>
    <w:rsid w:val="00945C9F"/>
    <w:rsid w:val="00946621"/>
    <w:rsid w:val="00947E13"/>
    <w:rsid w:val="0095159E"/>
    <w:rsid w:val="009517A6"/>
    <w:rsid w:val="009554F1"/>
    <w:rsid w:val="00964EC8"/>
    <w:rsid w:val="00971C1B"/>
    <w:rsid w:val="00972CDE"/>
    <w:rsid w:val="00994374"/>
    <w:rsid w:val="0099667D"/>
    <w:rsid w:val="009B0223"/>
    <w:rsid w:val="009C08DD"/>
    <w:rsid w:val="009C64C6"/>
    <w:rsid w:val="009C7323"/>
    <w:rsid w:val="009D2ED3"/>
    <w:rsid w:val="009D3892"/>
    <w:rsid w:val="009D4983"/>
    <w:rsid w:val="009E10C9"/>
    <w:rsid w:val="009E59C5"/>
    <w:rsid w:val="00A02C4A"/>
    <w:rsid w:val="00A04ABA"/>
    <w:rsid w:val="00A07E2C"/>
    <w:rsid w:val="00A16989"/>
    <w:rsid w:val="00A17AD0"/>
    <w:rsid w:val="00A24DEB"/>
    <w:rsid w:val="00A30F6C"/>
    <w:rsid w:val="00A3470C"/>
    <w:rsid w:val="00A41A11"/>
    <w:rsid w:val="00A52FD2"/>
    <w:rsid w:val="00A83955"/>
    <w:rsid w:val="00A92762"/>
    <w:rsid w:val="00A94950"/>
    <w:rsid w:val="00AA0E90"/>
    <w:rsid w:val="00AA1B48"/>
    <w:rsid w:val="00AA2D58"/>
    <w:rsid w:val="00AA56DF"/>
    <w:rsid w:val="00AB0B3E"/>
    <w:rsid w:val="00AB473D"/>
    <w:rsid w:val="00AD3A8D"/>
    <w:rsid w:val="00AD3FC9"/>
    <w:rsid w:val="00AD4BFB"/>
    <w:rsid w:val="00AE5D5C"/>
    <w:rsid w:val="00AF572E"/>
    <w:rsid w:val="00B104F3"/>
    <w:rsid w:val="00B24623"/>
    <w:rsid w:val="00B27C61"/>
    <w:rsid w:val="00B3109F"/>
    <w:rsid w:val="00B36745"/>
    <w:rsid w:val="00B37E6F"/>
    <w:rsid w:val="00B43AE3"/>
    <w:rsid w:val="00B464AB"/>
    <w:rsid w:val="00B52420"/>
    <w:rsid w:val="00B54A3C"/>
    <w:rsid w:val="00B56768"/>
    <w:rsid w:val="00B57AB8"/>
    <w:rsid w:val="00B60019"/>
    <w:rsid w:val="00B60258"/>
    <w:rsid w:val="00B606B7"/>
    <w:rsid w:val="00B6158A"/>
    <w:rsid w:val="00B66252"/>
    <w:rsid w:val="00B7023C"/>
    <w:rsid w:val="00B73C2D"/>
    <w:rsid w:val="00B90FC7"/>
    <w:rsid w:val="00B92495"/>
    <w:rsid w:val="00B960BA"/>
    <w:rsid w:val="00B9651B"/>
    <w:rsid w:val="00BA2562"/>
    <w:rsid w:val="00BA50BF"/>
    <w:rsid w:val="00BB59EA"/>
    <w:rsid w:val="00BF6A0B"/>
    <w:rsid w:val="00C00E79"/>
    <w:rsid w:val="00C047D4"/>
    <w:rsid w:val="00C200FB"/>
    <w:rsid w:val="00C21629"/>
    <w:rsid w:val="00C30A90"/>
    <w:rsid w:val="00C404E8"/>
    <w:rsid w:val="00C42E04"/>
    <w:rsid w:val="00C43074"/>
    <w:rsid w:val="00C648FA"/>
    <w:rsid w:val="00C706E3"/>
    <w:rsid w:val="00C804D8"/>
    <w:rsid w:val="00CA7B4A"/>
    <w:rsid w:val="00CB2BF5"/>
    <w:rsid w:val="00CB62A9"/>
    <w:rsid w:val="00CD2D48"/>
    <w:rsid w:val="00CD7311"/>
    <w:rsid w:val="00CE0387"/>
    <w:rsid w:val="00CE7DA7"/>
    <w:rsid w:val="00D06297"/>
    <w:rsid w:val="00D112F0"/>
    <w:rsid w:val="00D179E2"/>
    <w:rsid w:val="00D2676B"/>
    <w:rsid w:val="00D35BF3"/>
    <w:rsid w:val="00D4457F"/>
    <w:rsid w:val="00D513DA"/>
    <w:rsid w:val="00D5207C"/>
    <w:rsid w:val="00D52659"/>
    <w:rsid w:val="00D533D5"/>
    <w:rsid w:val="00D55EB8"/>
    <w:rsid w:val="00D72AF8"/>
    <w:rsid w:val="00D74E6C"/>
    <w:rsid w:val="00D77694"/>
    <w:rsid w:val="00D82BF0"/>
    <w:rsid w:val="00D82BF1"/>
    <w:rsid w:val="00D878A0"/>
    <w:rsid w:val="00D90E0F"/>
    <w:rsid w:val="00D93EE3"/>
    <w:rsid w:val="00DA44BA"/>
    <w:rsid w:val="00DB1B6C"/>
    <w:rsid w:val="00DB3439"/>
    <w:rsid w:val="00DC28F0"/>
    <w:rsid w:val="00DC31E0"/>
    <w:rsid w:val="00DD5454"/>
    <w:rsid w:val="00DF0E5D"/>
    <w:rsid w:val="00E0170C"/>
    <w:rsid w:val="00E03959"/>
    <w:rsid w:val="00E03C88"/>
    <w:rsid w:val="00E043A3"/>
    <w:rsid w:val="00E13211"/>
    <w:rsid w:val="00E13FA5"/>
    <w:rsid w:val="00E204B9"/>
    <w:rsid w:val="00E27D29"/>
    <w:rsid w:val="00E40167"/>
    <w:rsid w:val="00E43B91"/>
    <w:rsid w:val="00E51C74"/>
    <w:rsid w:val="00E566E1"/>
    <w:rsid w:val="00E609CA"/>
    <w:rsid w:val="00E60E88"/>
    <w:rsid w:val="00E6679C"/>
    <w:rsid w:val="00E702A2"/>
    <w:rsid w:val="00E73206"/>
    <w:rsid w:val="00E837BF"/>
    <w:rsid w:val="00E946E4"/>
    <w:rsid w:val="00EA5DCD"/>
    <w:rsid w:val="00EA7062"/>
    <w:rsid w:val="00EB0330"/>
    <w:rsid w:val="00EB5E3D"/>
    <w:rsid w:val="00EC215E"/>
    <w:rsid w:val="00EE42AF"/>
    <w:rsid w:val="00EE51E7"/>
    <w:rsid w:val="00EE6697"/>
    <w:rsid w:val="00EE76A1"/>
    <w:rsid w:val="00EF2DDC"/>
    <w:rsid w:val="00EF3890"/>
    <w:rsid w:val="00F271D7"/>
    <w:rsid w:val="00F43368"/>
    <w:rsid w:val="00F51143"/>
    <w:rsid w:val="00F54B0A"/>
    <w:rsid w:val="00F611A5"/>
    <w:rsid w:val="00F67CBA"/>
    <w:rsid w:val="00F75E9B"/>
    <w:rsid w:val="00F8554E"/>
    <w:rsid w:val="00F91803"/>
    <w:rsid w:val="00F93D41"/>
    <w:rsid w:val="00FA2AB5"/>
    <w:rsid w:val="00FB1629"/>
    <w:rsid w:val="00FC32AA"/>
    <w:rsid w:val="00FD0596"/>
    <w:rsid w:val="00FD47C7"/>
    <w:rsid w:val="00FD4F54"/>
    <w:rsid w:val="00FF3F28"/>
    <w:rsid w:val="00FF5D24"/>
    <w:rsid w:val="00FF5FEB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D0B8F"/>
  <w15:docId w15:val="{899CBFD2-A599-401E-83E3-D3BB55D5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bidi="ar-B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C6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C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paragraph" w:styleId="Header">
    <w:name w:val="header"/>
    <w:basedOn w:val="Normal"/>
    <w:link w:val="HeaderChar"/>
    <w:unhideWhenUsed/>
    <w:rsid w:val="00415C66"/>
    <w:pPr>
      <w:tabs>
        <w:tab w:val="center" w:pos="4680"/>
        <w:tab w:val="right" w:pos="9360"/>
      </w:tabs>
    </w:pPr>
    <w:rPr>
      <w:lang w:val="en-US" w:bidi="ar-SA"/>
    </w:rPr>
  </w:style>
  <w:style w:type="character" w:customStyle="1" w:styleId="HeaderChar">
    <w:name w:val="Header Char"/>
    <w:basedOn w:val="DefaultParagraphFont"/>
    <w:link w:val="Header"/>
    <w:rsid w:val="00415C6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15C66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Char"/>
    <w:rsid w:val="00415C66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andardChar">
    <w:name w:val="Standard Char"/>
    <w:basedOn w:val="DefaultParagraphFont"/>
    <w:link w:val="Standard"/>
    <w:rsid w:val="00415C66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Spacing">
    <w:name w:val="No Spacing"/>
    <w:link w:val="NoSpacingChar"/>
    <w:uiPriority w:val="1"/>
    <w:qFormat/>
    <w:rsid w:val="00415C66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415C66"/>
  </w:style>
  <w:style w:type="character" w:customStyle="1" w:styleId="fontstyle01">
    <w:name w:val="fontstyle01"/>
    <w:basedOn w:val="DefaultParagraphFont"/>
    <w:rsid w:val="00415C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15C66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15C66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D2676B"/>
  </w:style>
  <w:style w:type="character" w:customStyle="1" w:styleId="jlqj4b">
    <w:name w:val="jlqj4b"/>
    <w:basedOn w:val="DefaultParagraphFont"/>
    <w:rsid w:val="00D2676B"/>
  </w:style>
  <w:style w:type="character" w:customStyle="1" w:styleId="viiyi">
    <w:name w:val="viiyi"/>
    <w:basedOn w:val="DefaultParagraphFont"/>
    <w:rsid w:val="00D2676B"/>
  </w:style>
  <w:style w:type="paragraph" w:styleId="Footer">
    <w:name w:val="footer"/>
    <w:basedOn w:val="Normal"/>
    <w:link w:val="FooterChar"/>
    <w:uiPriority w:val="99"/>
    <w:unhideWhenUsed/>
    <w:rsid w:val="000A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488"/>
    <w:rPr>
      <w:rFonts w:ascii="Times New Roman" w:eastAsia="Times New Roman" w:hAnsi="Times New Roman" w:cs="Times New Roman"/>
      <w:sz w:val="24"/>
      <w:szCs w:val="24"/>
      <w:lang w:val="sq-AL" w:bidi="ar-B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3021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0758300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6813260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3046238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9116474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6351503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0695976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2276300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2291607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5614647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5815523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7102148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7641523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8198792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0088561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3452772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867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18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473623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759630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186568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1530769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5554431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2904590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1851898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1406904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9863180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2659965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0151266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3777617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5265249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6727158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6151176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919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FC471-1664-4819-903B-2F449980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Blerina Tafolli</dc:creator>
  <cp:keywords/>
  <dc:description/>
  <cp:lastModifiedBy>Blerina Tafolli</cp:lastModifiedBy>
  <cp:revision>10</cp:revision>
  <dcterms:created xsi:type="dcterms:W3CDTF">2023-05-25T07:37:00Z</dcterms:created>
  <dcterms:modified xsi:type="dcterms:W3CDTF">2023-05-30T09:31:00Z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5a46e563939a8d6797cbaed3ca859936c58240e012fca0f5927ff8ee34239647</vt:lpwstr>
  </property>
</Properties>
</file>