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4B" w:rsidRDefault="00ED734B" w:rsidP="00994B56">
      <w:pPr>
        <w:jc w:val="center"/>
      </w:pPr>
      <w:r>
        <w:rPr>
          <w:noProof/>
        </w:rPr>
        <w:drawing>
          <wp:inline distT="0" distB="0" distL="0" distR="0">
            <wp:extent cx="5727700" cy="781685"/>
            <wp:effectExtent l="0" t="0" r="0" b="5715"/>
            <wp:docPr id="1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19876F-E24A-E646-88C9-4314BA260B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19876F-E24A-E646-88C9-4314BA260BB8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56" w:rsidRDefault="00CF56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88" o:spid="_x0000_s1026" type="#_x0000_t202" style="position:absolute;margin-left:20.75pt;margin-top:94.05pt;width:480pt;height:19.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" filled="f" stroked="f">
            <v:textbox>
              <w:txbxContent>
                <w:p w:rsidR="00994B56" w:rsidRPr="00D61B3A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595959" w:themeColor="text1" w:themeTint="A6"/>
                      <w:sz w:val="22"/>
                      <w:szCs w:val="40"/>
                      <w:u w:val="single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FAZAT E PROCESIT PËR DIPLOMIMIN </w:t>
                  </w:r>
                  <w:r w:rsidR="00B0014D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FIZIK</w:t>
                  </w:r>
                  <w:r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 NË BACHELOR </w:t>
                  </w:r>
                </w:p>
              </w:txbxContent>
            </v:textbox>
            <w10:wrap anchorx="margin" anchory="page"/>
          </v:shape>
        </w:pict>
      </w:r>
    </w:p>
    <w:p w:rsidR="00994B56" w:rsidRDefault="00994B56"/>
    <w:p w:rsidR="00994B56" w:rsidRDefault="00994B56" w:rsidP="00994B56"/>
    <w:p w:rsidR="00ED734B" w:rsidRDefault="00CF56B6" w:rsidP="00ED734B">
      <w:r>
        <w:rPr>
          <w:noProof/>
        </w:rPr>
        <w:pict>
          <v:oval id="Oval 20" o:spid="_x0000_s1027" style="position:absolute;margin-left:513.35pt;margin-top:567.15pt;width:35pt;height:28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" fillcolor="#70ad47 [3209]" strokecolor="white [3212]" strokeweight="1pt">
            <v:stroke joinstyle="miter"/>
            <v:textbox inset="0,0,0,0">
              <w:txbxContent>
                <w:p w:rsidR="00A161DF" w:rsidRPr="00535CEB" w:rsidRDefault="00A161DF" w:rsidP="00A16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</w:rPr>
        <w:pict>
          <v:oval id="Oval 17" o:spid="_x0000_s1028" style="position:absolute;margin-left:514.45pt;margin-top:504.15pt;width:35pt;height:27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" fillcolor="#5b9bd5 [3208]" strokecolor="white [3212]" strokeweight="1pt">
            <v:stroke joinstyle="miter"/>
            <v:textbox inset="0,0,0,0">
              <w:txbxContent>
                <w:p w:rsidR="00A161DF" w:rsidRPr="00535CEB" w:rsidRDefault="00A161DF" w:rsidP="00A16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09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65430" cy="237490"/>
                        <wp:effectExtent l="0" t="0" r="1270" b="38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430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oval id="Oval 13" o:spid="_x0000_s1029" style="position:absolute;margin-left:514pt;margin-top:440.95pt;width:35pt;height:27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" fillcolor="#ffc000 [3207]" strokecolor="white [3212]" strokeweight="1pt">
            <v:stroke joinstyle="miter"/>
            <v:textbox inset="0,0,0,0">
              <w:txbxContent>
                <w:p w:rsidR="00994B56" w:rsidRPr="00535CEB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08</w:t>
                  </w:r>
                </w:p>
              </w:txbxContent>
            </v:textbox>
          </v:oval>
        </w:pict>
      </w:r>
      <w:r>
        <w:rPr>
          <w:noProof/>
        </w:rPr>
        <w:pict>
          <v:oval id="Oval 15" o:spid="_x0000_s1030" style="position:absolute;margin-left:514pt;margin-top:379.95pt;width:35pt;height:27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" fillcolor="#a5a5a5 [2092]" strokecolor="white [3212]" strokeweight="1pt">
            <v:stroke joinstyle="miter"/>
            <v:textbox inset="0,0,0,0">
              <w:txbxContent>
                <w:p w:rsidR="00A161DF" w:rsidRPr="00535CEB" w:rsidRDefault="00A161DF" w:rsidP="00A16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07</w:t>
                  </w:r>
                </w:p>
              </w:txbxContent>
            </v:textbox>
          </v:oval>
        </w:pict>
      </w:r>
      <w:r>
        <w:rPr>
          <w:noProof/>
        </w:rPr>
        <w:pict>
          <v:oval id="Oval 10" o:spid="_x0000_s1031" style="position:absolute;margin-left:514pt;margin-top:316.95pt;width:35pt;height:27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" fillcolor="#ed7d31 [3205]" strokecolor="white [3212]" strokeweight="1pt">
            <v:stroke joinstyle="miter"/>
            <v:textbox inset="0,0,0,0">
              <w:txbxContent>
                <w:p w:rsidR="00994B56" w:rsidRPr="00535CEB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06</w:t>
                  </w:r>
                </w:p>
              </w:txbxContent>
            </v:textbox>
          </v:oval>
        </w:pict>
      </w:r>
      <w:r>
        <w:rPr>
          <w:noProof/>
        </w:rPr>
        <w:pict>
          <v:oval id="Oval 19" o:spid="_x0000_s1032" style="position:absolute;margin-left:514pt;margin-top:254.95pt;width:35pt;height:27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" fillcolor="#70ad47 [3209]" strokecolor="white [3212]" strokeweight="1pt">
            <v:stroke joinstyle="miter"/>
            <v:textbox inset="0,0,0,0">
              <w:txbxContent>
                <w:p w:rsidR="00A161DF" w:rsidRPr="00535CEB" w:rsidRDefault="00A161DF" w:rsidP="00A16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05</w:t>
                  </w:r>
                </w:p>
              </w:txbxContent>
            </v:textbox>
          </v:oval>
        </w:pict>
      </w:r>
      <w:r>
        <w:rPr>
          <w:noProof/>
        </w:rPr>
        <w:pict>
          <v:oval id="Oval 16" o:spid="_x0000_s1033" style="position:absolute;margin-left:514pt;margin-top:193.95pt;width:35pt;height:27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" fillcolor="#5b9bd5 [3208]" strokecolor="white [3212]" strokeweight="1pt">
            <v:stroke joinstyle="miter"/>
            <v:textbox inset="0,0,0,0">
              <w:txbxContent>
                <w:p w:rsidR="00A161DF" w:rsidRPr="00535CEB" w:rsidRDefault="00A161DF" w:rsidP="00A16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04</w:t>
                  </w:r>
                </w:p>
              </w:txbxContent>
            </v:textbox>
          </v:oval>
        </w:pict>
      </w:r>
      <w:r>
        <w:rPr>
          <w:noProof/>
        </w:rPr>
        <w:pict>
          <v:oval id="Oval 12" o:spid="_x0000_s1034" style="position:absolute;margin-left:514pt;margin-top:131.95pt;width:35pt;height:27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" fillcolor="#ffc000 [3207]" strokecolor="white [3212]" strokeweight="1pt">
            <v:stroke joinstyle="miter"/>
            <v:textbox inset="0,0,0,0">
              <w:txbxContent>
                <w:p w:rsidR="00994B56" w:rsidRPr="00535CEB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03</w:t>
                  </w:r>
                </w:p>
              </w:txbxContent>
            </v:textbox>
          </v:oval>
        </w:pict>
      </w:r>
      <w:r>
        <w:rPr>
          <w:noProof/>
        </w:rPr>
        <w:pict>
          <v:oval id="Oval 14" o:spid="_x0000_s1035" style="position:absolute;margin-left:514pt;margin-top:70.95pt;width:35pt;height:27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" fillcolor="#a5a5a5 [2092]" strokecolor="white [3212]" strokeweight="1pt">
            <v:stroke joinstyle="miter"/>
            <v:textbox inset="0,0,0,0">
              <w:txbxContent>
                <w:p w:rsidR="00994B56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02</w:t>
                  </w:r>
                </w:p>
                <w:p w:rsidR="00C62441" w:rsidRPr="00535CEB" w:rsidRDefault="00C62441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Oval 11" o:spid="_x0000_s1036" style="position:absolute;margin-left:514.45pt;margin-top:6.15pt;width:35pt;height:27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" fillcolor="#ed7d31 [3205]" strokecolor="white [3212]" strokeweight="1pt">
            <v:stroke joinstyle="miter"/>
            <v:textbox inset="0,0,0,0">
              <w:txbxContent>
                <w:p w:rsidR="00994B56" w:rsidRPr="00535CEB" w:rsidRDefault="00994B56" w:rsidP="00994B5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ebuchet MS" w:hAnsi="Trebuchet MS" w:cstheme="minorBidi"/>
                      <w:b/>
                      <w:color w:val="FFFFFF" w:themeColor="light1"/>
                      <w:kern w:val="24"/>
                      <w:sz w:val="32"/>
                      <w:szCs w:val="32"/>
                      <w:lang w:val="en-US"/>
                    </w:rPr>
                    <w:t>01</w:t>
                  </w:r>
                </w:p>
              </w:txbxContent>
            </v:textbox>
          </v:oval>
        </w:pict>
      </w:r>
      <w:r w:rsidR="00994B56">
        <w:rPr>
          <w:noProof/>
        </w:rPr>
        <w:drawing>
          <wp:inline distT="0" distB="0" distL="0" distR="0">
            <wp:extent cx="6400800" cy="7630160"/>
            <wp:effectExtent l="5715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415B" w:rsidRPr="00ED734B" w:rsidRDefault="002C415B" w:rsidP="00ED734B">
      <w:bookmarkStart w:id="0" w:name="_GoBack"/>
      <w:bookmarkEnd w:id="0"/>
    </w:p>
    <w:sectPr w:rsidR="002C415B" w:rsidRPr="00ED734B" w:rsidSect="00994B56">
      <w:pgSz w:w="11900" w:h="16840"/>
      <w:pgMar w:top="378" w:right="395" w:bottom="1440" w:left="7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D734B"/>
    <w:rsid w:val="00012EB4"/>
    <w:rsid w:val="002C415B"/>
    <w:rsid w:val="00397977"/>
    <w:rsid w:val="004130E6"/>
    <w:rsid w:val="00994B56"/>
    <w:rsid w:val="00A161DF"/>
    <w:rsid w:val="00AC1D05"/>
    <w:rsid w:val="00B0014D"/>
    <w:rsid w:val="00B84626"/>
    <w:rsid w:val="00C62441"/>
    <w:rsid w:val="00CF56B6"/>
    <w:rsid w:val="00ED734B"/>
    <w:rsid w:val="00F9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B5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9F30A6-7F80-5E47-9883-AB9E6D7A2BB9}" type="doc">
      <dgm:prSet loTypeId="urn:microsoft.com/office/officeart/2005/8/layout/process2" loCatId="" qsTypeId="urn:microsoft.com/office/officeart/2005/8/quickstyle/simple1" qsCatId="simple" csTypeId="urn:microsoft.com/office/officeart/2005/8/colors/colorful1#1" csCatId="colorful" phldr="1"/>
      <dgm:spPr/>
    </dgm:pt>
    <dgm:pt modelId="{D9339F13-D38C-4F42-95EC-A76E695BC315}">
      <dgm:prSet phldrT="[Text]" custT="1"/>
      <dgm:spPr/>
      <dgm:t>
        <a:bodyPr/>
        <a:lstStyle/>
        <a:p>
          <a:pPr algn="ctr"/>
          <a:r>
            <a:rPr lang="en-US" sz="800"/>
            <a:t>Studentët kërkesën e protokoluar e dërgojnë tek zyrtarja e programit përkatës në shërbimin e studentëve</a:t>
          </a:r>
          <a:endParaRPr lang="en-US" sz="800">
            <a:solidFill>
              <a:schemeClr val="bg1"/>
            </a:solidFill>
          </a:endParaRPr>
        </a:p>
      </dgm:t>
    </dgm:pt>
    <dgm:pt modelId="{05D83753-54BA-F84D-969D-264A3B649D20}" type="sibTrans" cxnId="{78036473-3EB4-2440-A70B-6EA7DD8A3F00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34322D76-9F3D-3241-B0BF-A3A3BDEF1921}" type="parTrans" cxnId="{78036473-3EB4-2440-A70B-6EA7DD8A3F00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A6213F01-12E1-6349-AB30-C9BDFD85A822}">
      <dgm:prSet phldrT="[Text]" custT="1"/>
      <dgm:spPr/>
      <dgm:t>
        <a:bodyPr/>
        <a:lstStyle/>
        <a:p>
          <a:pPr algn="ctr"/>
          <a:r>
            <a:rPr lang="en-US" sz="750"/>
            <a:t>Shefi i departamentit obligohet për organizimin e shqyrtimit të kërkesave. Për afatin përkatës periudha e shqyrtimit të kërkesave e caktuar nga menaxhmenti publikohet në web faqen e fakultetit. Vetëm në rastet kur nuk aprovohen kërkesat atëherë sekretari i departamentit i njofton kandidatët dhe mentorët me email, si dhe në CC duhet të jetë edhe shefi i departamentit. Lista emërore e kërkesave të miratuara e hartuar nga departamenti dërgohet në shërbimin e studentëve. Shërbimi i studentëve fillon me procesin e kompletimit të dosjes së studentit në bazë të listës së pranuar nga departamenti.</a:t>
          </a:r>
          <a:endParaRPr lang="en-US" sz="750">
            <a:solidFill>
              <a:schemeClr val="bg1"/>
            </a:solidFill>
          </a:endParaRPr>
        </a:p>
      </dgm:t>
    </dgm:pt>
    <dgm:pt modelId="{9F6E7B1B-E98E-1A44-A34A-C5B630EE0D3F}" type="sibTrans" cxnId="{E82A2C40-14F6-AD49-9E7E-EEB69D092EDD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11C574A4-BBF2-E243-B8B7-AC857D96DF62}" type="parTrans" cxnId="{E82A2C40-14F6-AD49-9E7E-EEB69D092EDD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5016F155-933A-F649-A371-5D95E97D9CB5}">
      <dgm:prSet phldrT="[Text]" custT="1"/>
      <dgm:spPr/>
      <dgm:t>
        <a:bodyPr/>
        <a:lstStyle/>
        <a:p>
          <a:pPr algn="ctr"/>
          <a:r>
            <a:rPr lang="en-US" sz="800"/>
            <a:t>Prej datës kur aprovohet kërkesa për punim të diplomës së bachelorit dhe caktohet mentori,  deri në datën e mbrojtjes publike, duhet të kalojnë së paku një muaj, por jo më shumë se një vit kalendarik.</a:t>
          </a:r>
          <a:endParaRPr lang="en-US" sz="800">
            <a:solidFill>
              <a:schemeClr val="bg1"/>
            </a:solidFill>
          </a:endParaRPr>
        </a:p>
      </dgm:t>
    </dgm:pt>
    <dgm:pt modelId="{A287C977-A9AA-8140-9DD6-52AC15D3CB23}" type="sibTrans" cxnId="{39C8E537-2759-E740-BD6F-42C668ADDFF2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2B3D583B-F121-A84E-9ABA-DE2D74463C6F}" type="parTrans" cxnId="{39C8E537-2759-E740-BD6F-42C668ADDFF2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F8E9BE88-BBF8-5646-9BD2-54FCAE567343}">
      <dgm:prSet phldrT="[Text]" custT="1"/>
      <dgm:spPr/>
      <dgm:t>
        <a:bodyPr/>
        <a:lstStyle/>
        <a:p>
          <a:pPr algn="ctr"/>
          <a:r>
            <a:rPr lang="en-US" sz="750"/>
            <a:t>Studenti punimin e diplomës në kopje fizike të protokoluar dhe në formë elektronike e dorëzon në shërbimin e studentëve. Poashtu punimin e diplomës në mënyrë elektronike e dërgon në emailin e sekretarit të departamentit në versionin WORD dhe PDF së paku 7 ditë para mbrojtjes ku në CC duhet të jenë mentori dhe shefi i departamentit. Për afatin përkatës periudha për dorëzimin e kopjes fizike dhe atë elektronike e caktuar nga menaxhmenti publikohet në web faqen e fakultetit. Zyrtarizimi  i temës së diplomës  nuk mund të bëhet pa kaluar së paku 5 ditë kalendarike nga dita e provimit të fundit.</a:t>
          </a:r>
          <a:endParaRPr lang="en-US" sz="750">
            <a:solidFill>
              <a:schemeClr val="bg1"/>
            </a:solidFill>
          </a:endParaRPr>
        </a:p>
      </dgm:t>
    </dgm:pt>
    <dgm:pt modelId="{E0DD06EF-602C-A744-9616-CEE1045CE47A}" type="sibTrans" cxnId="{22AA573B-3635-244B-A392-F1DD4001B1A6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FBE794FD-C527-8A45-A8E1-8DF54E6DC82B}" type="parTrans" cxnId="{22AA573B-3635-244B-A392-F1DD4001B1A6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36A6E872-17B3-7D45-ADE8-7B068FC8528C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</a:rPr>
            <a:t>Kërkesa dhe raporti i temës deri në përmbyllje qëndrojnë te mentori i temës.</a:t>
          </a:r>
        </a:p>
      </dgm:t>
    </dgm:pt>
    <dgm:pt modelId="{57F283A5-DEC0-2040-952B-5CFA4B4FC433}" type="sibTrans" cxnId="{C30A3FED-D4D7-584C-B5F0-88F7942E7462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A3BB3061-C31F-8240-885F-F69BCF4CFF20}" type="parTrans" cxnId="{C30A3FED-D4D7-584C-B5F0-88F7942E7462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D68A322E-9B1B-1744-839D-8FDB20E751AB}">
      <dgm:prSet phldrT="[Text]" custT="1"/>
      <dgm:spPr/>
      <dgm:t>
        <a:bodyPr/>
        <a:lstStyle/>
        <a:p>
          <a:pPr algn="ctr"/>
          <a:r>
            <a:rPr lang="en-US" sz="800"/>
            <a:t>Mbrojtja publike të punimit të diplomës realizohet në prani të mentorit dhe anëtarëve të komisionit.</a:t>
          </a:r>
          <a:endParaRPr lang="en-US" sz="800">
            <a:solidFill>
              <a:schemeClr val="bg1"/>
            </a:solidFill>
          </a:endParaRPr>
        </a:p>
      </dgm:t>
    </dgm:pt>
    <dgm:pt modelId="{AEF77E14-ED83-5F46-9D65-DD4EF6116300}" type="sibTrans" cxnId="{EF25A03E-0F5C-C64E-B75A-0877B1EDCEE4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A424BAE9-4B45-6045-9619-33245AEBD41A}" type="parTrans" cxnId="{EF25A03E-0F5C-C64E-B75A-0877B1EDCEE4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CC77E788-B4DE-3442-85BF-2F8CB6D170BA}">
      <dgm:prSet phldrT="[Text]" custT="1"/>
      <dgm:spPr/>
      <dgm:t>
        <a:bodyPr/>
        <a:lstStyle/>
        <a:p>
          <a:pPr algn="ctr"/>
          <a:r>
            <a:rPr lang="en-US" sz="800"/>
            <a:t>Mentori në bashkëpunim me anëtarët e komisionit caktojnë një kohë të përbashkët për plotësimin e dokumentacionit nga të gjithë anëtarët, ku përfshihet edhe kartela e studentit si dhe plotësohet pjesa e dytë e formularit FB2.</a:t>
          </a:r>
          <a:endParaRPr lang="en-US" sz="800">
            <a:solidFill>
              <a:schemeClr val="bg1"/>
            </a:solidFill>
          </a:endParaRPr>
        </a:p>
      </dgm:t>
    </dgm:pt>
    <dgm:pt modelId="{2F23606E-5FF8-7F40-8683-9AFE411F32DC}" type="sibTrans" cxnId="{EA1A6297-83B8-1541-B4E0-E65625FD96A6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A9D1A064-76F2-FE4F-BCA9-E6C25BAC2486}" type="parTrans" cxnId="{EA1A6297-83B8-1541-B4E0-E65625FD96A6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027DE37F-8B73-D54E-969E-E9F9329A64F9}">
      <dgm:prSet phldrT="[Text]" custT="1"/>
      <dgm:spPr/>
      <dgm:t>
        <a:bodyPr/>
        <a:lstStyle/>
        <a:p>
          <a:pPr algn="ctr"/>
          <a:r>
            <a:rPr lang="en-US" sz="800"/>
            <a:t>Mentori, kërkesën e temës, raportin e nënshkruar dhe të protokolluar së bashku me fletëparaqitjen fizike e dorëzon në shërbimin e studentëve. Këto dokumente duhet të jenë pjesë të domosdoshme e dosjes fizike të kandidatit para se ai ta merr çertifikatën e diplomimit dhe mandej edhe diplomën. </a:t>
          </a:r>
        </a:p>
      </dgm:t>
    </dgm:pt>
    <dgm:pt modelId="{47386F54-7272-A047-A436-202E1FE65EAD}" type="parTrans" cxnId="{465BC6D9-B172-AE49-93EB-0C62FD9A4201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0DEAD471-3915-444F-BF1E-BAADF182A554}" type="sibTrans" cxnId="{465BC6D9-B172-AE49-93EB-0C62FD9A4201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1C8A4D60-93F6-774B-A4C6-C954C0F5898B}">
      <dgm:prSet phldrT="[Text]" custT="1"/>
      <dgm:spPr/>
      <dgm:t>
        <a:bodyPr/>
        <a:lstStyle/>
        <a:p>
          <a:pPr algn="ctr"/>
          <a:r>
            <a:rPr lang="en-US" sz="750"/>
            <a:t>Nga shërbimi i studentëve departamenti pranon listën e studentëve të cilët i kanë të kompletuara dosjet. Shefi i departamenti fton në takim pune anëtarët e departamentit dhe profesorët mentorë (nëse mentori nuk është anëtar i departamentit) për shqyrtimin e temave. Pas shqyrtimit të temave hartohen listat e mbrojtjeve me emrin dhe mbiemrin e kandidatëve, profesorin mentor, titullin e temës, komisionin dhe orarin e mbrojtjes. Këtu plotësohet pjesa e parë e formularit F2B. Për rastet kur nuk aprovohen temat atëherë sekretari i departamentit i njofton kandidatët dhe mentorët me email, si dhe në CC duhet të jetë edhe shefi i departamentit.</a:t>
          </a:r>
          <a:endParaRPr lang="en-US" sz="750">
            <a:solidFill>
              <a:schemeClr val="bg1"/>
            </a:solidFill>
          </a:endParaRPr>
        </a:p>
      </dgm:t>
    </dgm:pt>
    <dgm:pt modelId="{704F6186-E83F-4644-B51F-540ACFDB6A33}" type="sibTrans" cxnId="{EAEA8ECA-D7E3-074A-B62C-30AA5009894F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77924154-F6E5-DD45-9255-82483B134FCA}" type="parTrans" cxnId="{EAEA8ECA-D7E3-074A-B62C-30AA5009894F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5D9919C5-3280-664D-A513-95DB6FB15716}">
      <dgm:prSet phldrT="[Text]" custT="1"/>
      <dgm:spPr/>
      <dgm:t>
        <a:bodyPr/>
        <a:lstStyle/>
        <a:p>
          <a:pPr algn="ctr"/>
          <a:r>
            <a:rPr lang="en-US" sz="800">
              <a:solidFill>
                <a:schemeClr val="bg1"/>
              </a:solidFill>
            </a:rPr>
            <a:t>Studenti paraqet kërkesën e cila shkarkohet nga web faqja e fakultetit si Formulari F1B. Studenti duhet t’ia  bashkangjes kërkesës dokumentet, si: çertifikatën e notave, vërtetimin për statusin e studentit dhe  CV e studentit. Kërkesa duhet të protokolohet në shërbimin e studentëve. Afati kohor për dorëzimin e kërkesave duhet të jetë së paku tre muaj para datës së mbrojtjes publike të temës së diplomës. Për afatin përkatës periudha e dorëzimit të kërkesave e caktuar nga menaxhmenti publikohet në web faqen e fakultetit. </a:t>
          </a:r>
        </a:p>
      </dgm:t>
    </dgm:pt>
    <dgm:pt modelId="{903E227B-9810-A944-B4DB-B8B45C10A4A8}" type="sibTrans" cxnId="{21BB94E3-BA29-B64C-8533-42C7292DAF5D}">
      <dgm:prSet custT="1"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C71FD0CA-EFA9-914F-82E5-4AAC5C992966}" type="parTrans" cxnId="{21BB94E3-BA29-B64C-8533-42C7292DAF5D}">
      <dgm:prSet/>
      <dgm:spPr/>
      <dgm:t>
        <a:bodyPr/>
        <a:lstStyle/>
        <a:p>
          <a:pPr algn="ctr"/>
          <a:endParaRPr lang="en-US" sz="800">
            <a:solidFill>
              <a:schemeClr val="bg1"/>
            </a:solidFill>
          </a:endParaRPr>
        </a:p>
      </dgm:t>
    </dgm:pt>
    <dgm:pt modelId="{026C3D52-DC0F-5B47-BC63-E31B15D16B30}" type="pres">
      <dgm:prSet presAssocID="{949F30A6-7F80-5E47-9883-AB9E6D7A2BB9}" presName="linearFlow" presStyleCnt="0">
        <dgm:presLayoutVars>
          <dgm:resizeHandles val="exact"/>
        </dgm:presLayoutVars>
      </dgm:prSet>
      <dgm:spPr/>
    </dgm:pt>
    <dgm:pt modelId="{E2D81893-748B-6947-9015-B2D648321C3F}" type="pres">
      <dgm:prSet presAssocID="{5D9919C5-3280-664D-A513-95DB6FB15716}" presName="node" presStyleLbl="node1" presStyleIdx="0" presStyleCnt="10" custScaleX="570759" custLinFactNeighborX="-27346" custLinFactNeighborY="-93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4836DB-AB5E-1F4A-9ADD-BBABEA6CEA5E}" type="pres">
      <dgm:prSet presAssocID="{903E227B-9810-A944-B4DB-B8B45C10A4A8}" presName="sibTrans" presStyleLbl="sibTrans2D1" presStyleIdx="0" presStyleCnt="9"/>
      <dgm:spPr/>
      <dgm:t>
        <a:bodyPr/>
        <a:lstStyle/>
        <a:p>
          <a:endParaRPr lang="en-US"/>
        </a:p>
      </dgm:t>
    </dgm:pt>
    <dgm:pt modelId="{D2A5993B-84D8-D84E-B382-C89954974AFD}" type="pres">
      <dgm:prSet presAssocID="{903E227B-9810-A944-B4DB-B8B45C10A4A8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0473759A-1AF8-A74D-8FB0-F7AB7EE0D239}" type="pres">
      <dgm:prSet presAssocID="{D9339F13-D38C-4F42-95EC-A76E695BC315}" presName="node" presStyleLbl="node1" presStyleIdx="1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8A2853-1445-8B41-99DA-4FFFE3688344}" type="pres">
      <dgm:prSet presAssocID="{05D83753-54BA-F84D-969D-264A3B649D20}" presName="sibTrans" presStyleLbl="sibTrans2D1" presStyleIdx="1" presStyleCnt="9"/>
      <dgm:spPr/>
      <dgm:t>
        <a:bodyPr/>
        <a:lstStyle/>
        <a:p>
          <a:endParaRPr lang="en-US"/>
        </a:p>
      </dgm:t>
    </dgm:pt>
    <dgm:pt modelId="{0B601643-B3C6-4F41-A543-7453B2F63E01}" type="pres">
      <dgm:prSet presAssocID="{05D83753-54BA-F84D-969D-264A3B649D20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1673D4A9-5D8B-5044-B435-162B0D6D63A3}" type="pres">
      <dgm:prSet presAssocID="{A6213F01-12E1-6349-AB30-C9BDFD85A822}" presName="node" presStyleLbl="node1" presStyleIdx="2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CA3453-FC2D-7042-8E4A-596FBFD731F3}" type="pres">
      <dgm:prSet presAssocID="{9F6E7B1B-E98E-1A44-A34A-C5B630EE0D3F}" presName="sibTrans" presStyleLbl="sibTrans2D1" presStyleIdx="2" presStyleCnt="9"/>
      <dgm:spPr/>
      <dgm:t>
        <a:bodyPr/>
        <a:lstStyle/>
        <a:p>
          <a:endParaRPr lang="en-US"/>
        </a:p>
      </dgm:t>
    </dgm:pt>
    <dgm:pt modelId="{FEEC11B7-70F8-594F-9C07-557C29F57F7A}" type="pres">
      <dgm:prSet presAssocID="{9F6E7B1B-E98E-1A44-A34A-C5B630EE0D3F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7E5F561F-3A81-4443-A792-4B16E8688431}" type="pres">
      <dgm:prSet presAssocID="{5016F155-933A-F649-A371-5D95E97D9CB5}" presName="node" presStyleLbl="node1" presStyleIdx="3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3D2EC9-2A18-B446-8317-5D29D1B11C82}" type="pres">
      <dgm:prSet presAssocID="{A287C977-A9AA-8140-9DD6-52AC15D3CB23}" presName="sibTrans" presStyleLbl="sibTrans2D1" presStyleIdx="3" presStyleCnt="9"/>
      <dgm:spPr/>
      <dgm:t>
        <a:bodyPr/>
        <a:lstStyle/>
        <a:p>
          <a:endParaRPr lang="en-US"/>
        </a:p>
      </dgm:t>
    </dgm:pt>
    <dgm:pt modelId="{B6BAA190-EF1B-BF48-9F39-1A6D478AA64C}" type="pres">
      <dgm:prSet presAssocID="{A287C977-A9AA-8140-9DD6-52AC15D3CB23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6274976E-2D91-E249-99EB-869DD78DE590}" type="pres">
      <dgm:prSet presAssocID="{F8E9BE88-BBF8-5646-9BD2-54FCAE567343}" presName="node" presStyleLbl="node1" presStyleIdx="4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38AB8-5944-E34D-B755-E288C80EAFF5}" type="pres">
      <dgm:prSet presAssocID="{E0DD06EF-602C-A744-9616-CEE1045CE47A}" presName="sibTrans" presStyleLbl="sibTrans2D1" presStyleIdx="4" presStyleCnt="9"/>
      <dgm:spPr/>
      <dgm:t>
        <a:bodyPr/>
        <a:lstStyle/>
        <a:p>
          <a:endParaRPr lang="en-US"/>
        </a:p>
      </dgm:t>
    </dgm:pt>
    <dgm:pt modelId="{76D435EA-9332-E14B-97CF-F75E52B25913}" type="pres">
      <dgm:prSet presAssocID="{E0DD06EF-602C-A744-9616-CEE1045CE47A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062B0244-F1E4-B941-9F68-36F8B63C9FD1}" type="pres">
      <dgm:prSet presAssocID="{1C8A4D60-93F6-774B-A4C6-C954C0F5898B}" presName="node" presStyleLbl="node1" presStyleIdx="5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BB865C-5A34-AF43-B2E6-A89A491974DA}" type="pres">
      <dgm:prSet presAssocID="{704F6186-E83F-4644-B51F-540ACFDB6A33}" presName="sibTrans" presStyleLbl="sibTrans2D1" presStyleIdx="5" presStyleCnt="9"/>
      <dgm:spPr/>
      <dgm:t>
        <a:bodyPr/>
        <a:lstStyle/>
        <a:p>
          <a:endParaRPr lang="en-US"/>
        </a:p>
      </dgm:t>
    </dgm:pt>
    <dgm:pt modelId="{33F17A5B-AF61-734F-A759-37702FACF445}" type="pres">
      <dgm:prSet presAssocID="{704F6186-E83F-4644-B51F-540ACFDB6A33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072E2EE4-AD60-6B40-BB33-80631783F436}" type="pres">
      <dgm:prSet presAssocID="{36A6E872-17B3-7D45-ADE8-7B068FC8528C}" presName="node" presStyleLbl="node1" presStyleIdx="6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651C0E-AA1B-314B-B431-13897E61FCBD}" type="pres">
      <dgm:prSet presAssocID="{57F283A5-DEC0-2040-952B-5CFA4B4FC433}" presName="sibTrans" presStyleLbl="sibTrans2D1" presStyleIdx="6" presStyleCnt="9"/>
      <dgm:spPr/>
      <dgm:t>
        <a:bodyPr/>
        <a:lstStyle/>
        <a:p>
          <a:endParaRPr lang="en-US"/>
        </a:p>
      </dgm:t>
    </dgm:pt>
    <dgm:pt modelId="{5A1C9306-27F3-7D4D-95FF-3C8102200297}" type="pres">
      <dgm:prSet presAssocID="{57F283A5-DEC0-2040-952B-5CFA4B4FC433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46AFBF2A-3A21-A244-9B61-00BAA29CBF26}" type="pres">
      <dgm:prSet presAssocID="{D68A322E-9B1B-1744-839D-8FDB20E751AB}" presName="node" presStyleLbl="node1" presStyleIdx="7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91213-6C2E-FB49-AF38-3AF60F204A46}" type="pres">
      <dgm:prSet presAssocID="{AEF77E14-ED83-5F46-9D65-DD4EF6116300}" presName="sibTrans" presStyleLbl="sibTrans2D1" presStyleIdx="7" presStyleCnt="9"/>
      <dgm:spPr/>
      <dgm:t>
        <a:bodyPr/>
        <a:lstStyle/>
        <a:p>
          <a:endParaRPr lang="en-US"/>
        </a:p>
      </dgm:t>
    </dgm:pt>
    <dgm:pt modelId="{5F7B0521-A32B-474F-BB71-D055E57A3AFA}" type="pres">
      <dgm:prSet presAssocID="{AEF77E14-ED83-5F46-9D65-DD4EF6116300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BAD688E2-791B-CB49-B91A-E0771C62F6A9}" type="pres">
      <dgm:prSet presAssocID="{CC77E788-B4DE-3442-85BF-2F8CB6D170BA}" presName="node" presStyleLbl="node1" presStyleIdx="8" presStyleCnt="10" custScaleX="570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DA80D2-25A3-9441-B68F-C8C7AF2F258E}" type="pres">
      <dgm:prSet presAssocID="{2F23606E-5FF8-7F40-8683-9AFE411F32DC}" presName="sibTrans" presStyleLbl="sibTrans2D1" presStyleIdx="8" presStyleCnt="9"/>
      <dgm:spPr/>
      <dgm:t>
        <a:bodyPr/>
        <a:lstStyle/>
        <a:p>
          <a:endParaRPr lang="en-US"/>
        </a:p>
      </dgm:t>
    </dgm:pt>
    <dgm:pt modelId="{814069A5-E215-4E48-9728-34B21C279E4D}" type="pres">
      <dgm:prSet presAssocID="{2F23606E-5FF8-7F40-8683-9AFE411F32DC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F9580BCD-5F8C-1F48-92C7-192DEE9EFCBE}" type="pres">
      <dgm:prSet presAssocID="{027DE37F-8B73-D54E-969E-E9F9329A64F9}" presName="node" presStyleLbl="node1" presStyleIdx="9" presStyleCnt="10" custScaleX="567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0C9570-D90E-4EDD-9DA9-505FA988B5E9}" type="presOf" srcId="{1C8A4D60-93F6-774B-A4C6-C954C0F5898B}" destId="{062B0244-F1E4-B941-9F68-36F8B63C9FD1}" srcOrd="0" destOrd="0" presId="urn:microsoft.com/office/officeart/2005/8/layout/process2"/>
    <dgm:cxn modelId="{01B2BCD3-7ED7-49A3-877D-26D3C9B9746A}" type="presOf" srcId="{D9339F13-D38C-4F42-95EC-A76E695BC315}" destId="{0473759A-1AF8-A74D-8FB0-F7AB7EE0D239}" srcOrd="0" destOrd="0" presId="urn:microsoft.com/office/officeart/2005/8/layout/process2"/>
    <dgm:cxn modelId="{C0BC7320-6C26-4229-8D99-7D455F650C72}" type="presOf" srcId="{9F6E7B1B-E98E-1A44-A34A-C5B630EE0D3F}" destId="{45CA3453-FC2D-7042-8E4A-596FBFD731F3}" srcOrd="0" destOrd="0" presId="urn:microsoft.com/office/officeart/2005/8/layout/process2"/>
    <dgm:cxn modelId="{E3E4572C-A23C-425B-A493-D11DFC3287BD}" type="presOf" srcId="{F8E9BE88-BBF8-5646-9BD2-54FCAE567343}" destId="{6274976E-2D91-E249-99EB-869DD78DE590}" srcOrd="0" destOrd="0" presId="urn:microsoft.com/office/officeart/2005/8/layout/process2"/>
    <dgm:cxn modelId="{21BB94E3-BA29-B64C-8533-42C7292DAF5D}" srcId="{949F30A6-7F80-5E47-9883-AB9E6D7A2BB9}" destId="{5D9919C5-3280-664D-A513-95DB6FB15716}" srcOrd="0" destOrd="0" parTransId="{C71FD0CA-EFA9-914F-82E5-4AAC5C992966}" sibTransId="{903E227B-9810-A944-B4DB-B8B45C10A4A8}"/>
    <dgm:cxn modelId="{E82A2C40-14F6-AD49-9E7E-EEB69D092EDD}" srcId="{949F30A6-7F80-5E47-9883-AB9E6D7A2BB9}" destId="{A6213F01-12E1-6349-AB30-C9BDFD85A822}" srcOrd="2" destOrd="0" parTransId="{11C574A4-BBF2-E243-B8B7-AC857D96DF62}" sibTransId="{9F6E7B1B-E98E-1A44-A34A-C5B630EE0D3F}"/>
    <dgm:cxn modelId="{C205A7D1-67C8-4CD8-83D0-C8048D22F0B0}" type="presOf" srcId="{903E227B-9810-A944-B4DB-B8B45C10A4A8}" destId="{674836DB-AB5E-1F4A-9ADD-BBABEA6CEA5E}" srcOrd="0" destOrd="0" presId="urn:microsoft.com/office/officeart/2005/8/layout/process2"/>
    <dgm:cxn modelId="{1BFC711B-3F35-42BE-99E4-595E6B0500DE}" type="presOf" srcId="{027DE37F-8B73-D54E-969E-E9F9329A64F9}" destId="{F9580BCD-5F8C-1F48-92C7-192DEE9EFCBE}" srcOrd="0" destOrd="0" presId="urn:microsoft.com/office/officeart/2005/8/layout/process2"/>
    <dgm:cxn modelId="{BD7FFBA4-BA26-4BD6-810E-BAAAAF2E1491}" type="presOf" srcId="{AEF77E14-ED83-5F46-9D65-DD4EF6116300}" destId="{E2691213-6C2E-FB49-AF38-3AF60F204A46}" srcOrd="0" destOrd="0" presId="urn:microsoft.com/office/officeart/2005/8/layout/process2"/>
    <dgm:cxn modelId="{C30A3FED-D4D7-584C-B5F0-88F7942E7462}" srcId="{949F30A6-7F80-5E47-9883-AB9E6D7A2BB9}" destId="{36A6E872-17B3-7D45-ADE8-7B068FC8528C}" srcOrd="6" destOrd="0" parTransId="{A3BB3061-C31F-8240-885F-F69BCF4CFF20}" sibTransId="{57F283A5-DEC0-2040-952B-5CFA4B4FC433}"/>
    <dgm:cxn modelId="{66ED44A2-34E7-4520-A0F4-318D1B50B6C1}" type="presOf" srcId="{5D9919C5-3280-664D-A513-95DB6FB15716}" destId="{E2D81893-748B-6947-9015-B2D648321C3F}" srcOrd="0" destOrd="0" presId="urn:microsoft.com/office/officeart/2005/8/layout/process2"/>
    <dgm:cxn modelId="{D719CDE4-7B4D-4770-A60F-5AEA922364FD}" type="presOf" srcId="{57F283A5-DEC0-2040-952B-5CFA4B4FC433}" destId="{CA651C0E-AA1B-314B-B431-13897E61FCBD}" srcOrd="0" destOrd="0" presId="urn:microsoft.com/office/officeart/2005/8/layout/process2"/>
    <dgm:cxn modelId="{54638687-ABC1-41E0-B718-942E2FF31F91}" type="presOf" srcId="{949F30A6-7F80-5E47-9883-AB9E6D7A2BB9}" destId="{026C3D52-DC0F-5B47-BC63-E31B15D16B30}" srcOrd="0" destOrd="0" presId="urn:microsoft.com/office/officeart/2005/8/layout/process2"/>
    <dgm:cxn modelId="{22AA573B-3635-244B-A392-F1DD4001B1A6}" srcId="{949F30A6-7F80-5E47-9883-AB9E6D7A2BB9}" destId="{F8E9BE88-BBF8-5646-9BD2-54FCAE567343}" srcOrd="4" destOrd="0" parTransId="{FBE794FD-C527-8A45-A8E1-8DF54E6DC82B}" sibTransId="{E0DD06EF-602C-A744-9616-CEE1045CE47A}"/>
    <dgm:cxn modelId="{DA621B3F-2F78-4946-9CA7-88D2078EBCEE}" type="presOf" srcId="{AEF77E14-ED83-5F46-9D65-DD4EF6116300}" destId="{5F7B0521-A32B-474F-BB71-D055E57A3AFA}" srcOrd="1" destOrd="0" presId="urn:microsoft.com/office/officeart/2005/8/layout/process2"/>
    <dgm:cxn modelId="{40AFE642-7971-4763-877C-99CE5AA6728E}" type="presOf" srcId="{D68A322E-9B1B-1744-839D-8FDB20E751AB}" destId="{46AFBF2A-3A21-A244-9B61-00BAA29CBF26}" srcOrd="0" destOrd="0" presId="urn:microsoft.com/office/officeart/2005/8/layout/process2"/>
    <dgm:cxn modelId="{EAEA8ECA-D7E3-074A-B62C-30AA5009894F}" srcId="{949F30A6-7F80-5E47-9883-AB9E6D7A2BB9}" destId="{1C8A4D60-93F6-774B-A4C6-C954C0F5898B}" srcOrd="5" destOrd="0" parTransId="{77924154-F6E5-DD45-9255-82483B134FCA}" sibTransId="{704F6186-E83F-4644-B51F-540ACFDB6A33}"/>
    <dgm:cxn modelId="{7EF862F2-53AC-4B33-9879-5926787EF357}" type="presOf" srcId="{A287C977-A9AA-8140-9DD6-52AC15D3CB23}" destId="{073D2EC9-2A18-B446-8317-5D29D1B11C82}" srcOrd="0" destOrd="0" presId="urn:microsoft.com/office/officeart/2005/8/layout/process2"/>
    <dgm:cxn modelId="{39C8E537-2759-E740-BD6F-42C668ADDFF2}" srcId="{949F30A6-7F80-5E47-9883-AB9E6D7A2BB9}" destId="{5016F155-933A-F649-A371-5D95E97D9CB5}" srcOrd="3" destOrd="0" parTransId="{2B3D583B-F121-A84E-9ABA-DE2D74463C6F}" sibTransId="{A287C977-A9AA-8140-9DD6-52AC15D3CB23}"/>
    <dgm:cxn modelId="{C6ED2229-4524-45E0-B5F7-B98B3BB9D189}" type="presOf" srcId="{CC77E788-B4DE-3442-85BF-2F8CB6D170BA}" destId="{BAD688E2-791B-CB49-B91A-E0771C62F6A9}" srcOrd="0" destOrd="0" presId="urn:microsoft.com/office/officeart/2005/8/layout/process2"/>
    <dgm:cxn modelId="{B62C65C6-7B61-4497-B295-55D1A662C67F}" type="presOf" srcId="{05D83753-54BA-F84D-969D-264A3B649D20}" destId="{0B601643-B3C6-4F41-A543-7453B2F63E01}" srcOrd="1" destOrd="0" presId="urn:microsoft.com/office/officeart/2005/8/layout/process2"/>
    <dgm:cxn modelId="{7405AE75-5ED6-4343-9F4C-68B0E4CB9C55}" type="presOf" srcId="{704F6186-E83F-4644-B51F-540ACFDB6A33}" destId="{EEBB865C-5A34-AF43-B2E6-A89A491974DA}" srcOrd="0" destOrd="0" presId="urn:microsoft.com/office/officeart/2005/8/layout/process2"/>
    <dgm:cxn modelId="{C6F61268-4439-45D1-B721-1EA48F21B905}" type="presOf" srcId="{57F283A5-DEC0-2040-952B-5CFA4B4FC433}" destId="{5A1C9306-27F3-7D4D-95FF-3C8102200297}" srcOrd="1" destOrd="0" presId="urn:microsoft.com/office/officeart/2005/8/layout/process2"/>
    <dgm:cxn modelId="{C6EFCAA4-2480-4164-B4E3-1B2E0D2C7D74}" type="presOf" srcId="{E0DD06EF-602C-A744-9616-CEE1045CE47A}" destId="{76D435EA-9332-E14B-97CF-F75E52B25913}" srcOrd="1" destOrd="0" presId="urn:microsoft.com/office/officeart/2005/8/layout/process2"/>
    <dgm:cxn modelId="{96A22696-5913-495E-90EB-F7E4A4EE2BE2}" type="presOf" srcId="{2F23606E-5FF8-7F40-8683-9AFE411F32DC}" destId="{36DA80D2-25A3-9441-B68F-C8C7AF2F258E}" srcOrd="0" destOrd="0" presId="urn:microsoft.com/office/officeart/2005/8/layout/process2"/>
    <dgm:cxn modelId="{5CE93B0A-FC1B-47AE-A5D5-6AF995D40CFB}" type="presOf" srcId="{903E227B-9810-A944-B4DB-B8B45C10A4A8}" destId="{D2A5993B-84D8-D84E-B382-C89954974AFD}" srcOrd="1" destOrd="0" presId="urn:microsoft.com/office/officeart/2005/8/layout/process2"/>
    <dgm:cxn modelId="{F9CE0D21-9F0D-4327-9B7B-B905731C1C97}" type="presOf" srcId="{E0DD06EF-602C-A744-9616-CEE1045CE47A}" destId="{81638AB8-5944-E34D-B755-E288C80EAFF5}" srcOrd="0" destOrd="0" presId="urn:microsoft.com/office/officeart/2005/8/layout/process2"/>
    <dgm:cxn modelId="{465BC6D9-B172-AE49-93EB-0C62FD9A4201}" srcId="{949F30A6-7F80-5E47-9883-AB9E6D7A2BB9}" destId="{027DE37F-8B73-D54E-969E-E9F9329A64F9}" srcOrd="9" destOrd="0" parTransId="{47386F54-7272-A047-A436-202E1FE65EAD}" sibTransId="{0DEAD471-3915-444F-BF1E-BAADF182A554}"/>
    <dgm:cxn modelId="{EA1A6297-83B8-1541-B4E0-E65625FD96A6}" srcId="{949F30A6-7F80-5E47-9883-AB9E6D7A2BB9}" destId="{CC77E788-B4DE-3442-85BF-2F8CB6D170BA}" srcOrd="8" destOrd="0" parTransId="{A9D1A064-76F2-FE4F-BCA9-E6C25BAC2486}" sibTransId="{2F23606E-5FF8-7F40-8683-9AFE411F32DC}"/>
    <dgm:cxn modelId="{E090ECD8-4BE9-42B3-9AA5-791EF14FDAEF}" type="presOf" srcId="{2F23606E-5FF8-7F40-8683-9AFE411F32DC}" destId="{814069A5-E215-4E48-9728-34B21C279E4D}" srcOrd="1" destOrd="0" presId="urn:microsoft.com/office/officeart/2005/8/layout/process2"/>
    <dgm:cxn modelId="{32C3B153-DD7C-4F41-9D02-2AC9E49C0A26}" type="presOf" srcId="{A6213F01-12E1-6349-AB30-C9BDFD85A822}" destId="{1673D4A9-5D8B-5044-B435-162B0D6D63A3}" srcOrd="0" destOrd="0" presId="urn:microsoft.com/office/officeart/2005/8/layout/process2"/>
    <dgm:cxn modelId="{04F8CA89-594A-43EB-91AF-717D61C9F201}" type="presOf" srcId="{A287C977-A9AA-8140-9DD6-52AC15D3CB23}" destId="{B6BAA190-EF1B-BF48-9F39-1A6D478AA64C}" srcOrd="1" destOrd="0" presId="urn:microsoft.com/office/officeart/2005/8/layout/process2"/>
    <dgm:cxn modelId="{517A4B88-4197-4682-AE73-442A46090A94}" type="presOf" srcId="{704F6186-E83F-4644-B51F-540ACFDB6A33}" destId="{33F17A5B-AF61-734F-A759-37702FACF445}" srcOrd="1" destOrd="0" presId="urn:microsoft.com/office/officeart/2005/8/layout/process2"/>
    <dgm:cxn modelId="{D667099D-8898-4D17-8FFB-59238DF46858}" type="presOf" srcId="{05D83753-54BA-F84D-969D-264A3B649D20}" destId="{208A2853-1445-8B41-99DA-4FFFE3688344}" srcOrd="0" destOrd="0" presId="urn:microsoft.com/office/officeart/2005/8/layout/process2"/>
    <dgm:cxn modelId="{BEEFB05B-3670-4BBC-AA26-61F0A433549C}" type="presOf" srcId="{36A6E872-17B3-7D45-ADE8-7B068FC8528C}" destId="{072E2EE4-AD60-6B40-BB33-80631783F436}" srcOrd="0" destOrd="0" presId="urn:microsoft.com/office/officeart/2005/8/layout/process2"/>
    <dgm:cxn modelId="{E0138809-CE94-4F75-B8A8-90E7E7B2C874}" type="presOf" srcId="{5016F155-933A-F649-A371-5D95E97D9CB5}" destId="{7E5F561F-3A81-4443-A792-4B16E8688431}" srcOrd="0" destOrd="0" presId="urn:microsoft.com/office/officeart/2005/8/layout/process2"/>
    <dgm:cxn modelId="{78036473-3EB4-2440-A70B-6EA7DD8A3F00}" srcId="{949F30A6-7F80-5E47-9883-AB9E6D7A2BB9}" destId="{D9339F13-D38C-4F42-95EC-A76E695BC315}" srcOrd="1" destOrd="0" parTransId="{34322D76-9F3D-3241-B0BF-A3A3BDEF1921}" sibTransId="{05D83753-54BA-F84D-969D-264A3B649D20}"/>
    <dgm:cxn modelId="{6EE972B7-D53F-41B9-8AB7-99032EE484B9}" type="presOf" srcId="{9F6E7B1B-E98E-1A44-A34A-C5B630EE0D3F}" destId="{FEEC11B7-70F8-594F-9C07-557C29F57F7A}" srcOrd="1" destOrd="0" presId="urn:microsoft.com/office/officeart/2005/8/layout/process2"/>
    <dgm:cxn modelId="{EF25A03E-0F5C-C64E-B75A-0877B1EDCEE4}" srcId="{949F30A6-7F80-5E47-9883-AB9E6D7A2BB9}" destId="{D68A322E-9B1B-1744-839D-8FDB20E751AB}" srcOrd="7" destOrd="0" parTransId="{A424BAE9-4B45-6045-9619-33245AEBD41A}" sibTransId="{AEF77E14-ED83-5F46-9D65-DD4EF6116300}"/>
    <dgm:cxn modelId="{20364F73-E6E6-486A-979B-A742146AAB27}" type="presParOf" srcId="{026C3D52-DC0F-5B47-BC63-E31B15D16B30}" destId="{E2D81893-748B-6947-9015-B2D648321C3F}" srcOrd="0" destOrd="0" presId="urn:microsoft.com/office/officeart/2005/8/layout/process2"/>
    <dgm:cxn modelId="{0ED0C535-B9E5-431A-9DBD-35B4B51EC8C3}" type="presParOf" srcId="{026C3D52-DC0F-5B47-BC63-E31B15D16B30}" destId="{674836DB-AB5E-1F4A-9ADD-BBABEA6CEA5E}" srcOrd="1" destOrd="0" presId="urn:microsoft.com/office/officeart/2005/8/layout/process2"/>
    <dgm:cxn modelId="{806333B9-5042-4075-B897-862DFE92A28C}" type="presParOf" srcId="{674836DB-AB5E-1F4A-9ADD-BBABEA6CEA5E}" destId="{D2A5993B-84D8-D84E-B382-C89954974AFD}" srcOrd="0" destOrd="0" presId="urn:microsoft.com/office/officeart/2005/8/layout/process2"/>
    <dgm:cxn modelId="{714FE6DB-9074-4A89-8E68-96038724D9D1}" type="presParOf" srcId="{026C3D52-DC0F-5B47-BC63-E31B15D16B30}" destId="{0473759A-1AF8-A74D-8FB0-F7AB7EE0D239}" srcOrd="2" destOrd="0" presId="urn:microsoft.com/office/officeart/2005/8/layout/process2"/>
    <dgm:cxn modelId="{BE5098D5-91D1-4B02-AACD-61C74BF471F0}" type="presParOf" srcId="{026C3D52-DC0F-5B47-BC63-E31B15D16B30}" destId="{208A2853-1445-8B41-99DA-4FFFE3688344}" srcOrd="3" destOrd="0" presId="urn:microsoft.com/office/officeart/2005/8/layout/process2"/>
    <dgm:cxn modelId="{EF6F79FB-92EE-4635-9721-659C6F5FA580}" type="presParOf" srcId="{208A2853-1445-8B41-99DA-4FFFE3688344}" destId="{0B601643-B3C6-4F41-A543-7453B2F63E01}" srcOrd="0" destOrd="0" presId="urn:microsoft.com/office/officeart/2005/8/layout/process2"/>
    <dgm:cxn modelId="{E97EF142-EF1F-4F5C-B8BA-DCB55542828E}" type="presParOf" srcId="{026C3D52-DC0F-5B47-BC63-E31B15D16B30}" destId="{1673D4A9-5D8B-5044-B435-162B0D6D63A3}" srcOrd="4" destOrd="0" presId="urn:microsoft.com/office/officeart/2005/8/layout/process2"/>
    <dgm:cxn modelId="{BC575645-1B5B-46D5-B94E-417EBDF6C1A8}" type="presParOf" srcId="{026C3D52-DC0F-5B47-BC63-E31B15D16B30}" destId="{45CA3453-FC2D-7042-8E4A-596FBFD731F3}" srcOrd="5" destOrd="0" presId="urn:microsoft.com/office/officeart/2005/8/layout/process2"/>
    <dgm:cxn modelId="{42E469A8-F06F-4E42-8FC3-CB89586C0B90}" type="presParOf" srcId="{45CA3453-FC2D-7042-8E4A-596FBFD731F3}" destId="{FEEC11B7-70F8-594F-9C07-557C29F57F7A}" srcOrd="0" destOrd="0" presId="urn:microsoft.com/office/officeart/2005/8/layout/process2"/>
    <dgm:cxn modelId="{BA28CC64-0469-4340-810B-FD61BF71A7AD}" type="presParOf" srcId="{026C3D52-DC0F-5B47-BC63-E31B15D16B30}" destId="{7E5F561F-3A81-4443-A792-4B16E8688431}" srcOrd="6" destOrd="0" presId="urn:microsoft.com/office/officeart/2005/8/layout/process2"/>
    <dgm:cxn modelId="{AB6BD5A6-F4A3-4FDB-8B91-9F57D0E8C7F1}" type="presParOf" srcId="{026C3D52-DC0F-5B47-BC63-E31B15D16B30}" destId="{073D2EC9-2A18-B446-8317-5D29D1B11C82}" srcOrd="7" destOrd="0" presId="urn:microsoft.com/office/officeart/2005/8/layout/process2"/>
    <dgm:cxn modelId="{4018A740-D159-4578-A5F7-E3E73A1E1FCE}" type="presParOf" srcId="{073D2EC9-2A18-B446-8317-5D29D1B11C82}" destId="{B6BAA190-EF1B-BF48-9F39-1A6D478AA64C}" srcOrd="0" destOrd="0" presId="urn:microsoft.com/office/officeart/2005/8/layout/process2"/>
    <dgm:cxn modelId="{0DC8A6BB-BBC3-4BCE-9546-E0367ECD45E7}" type="presParOf" srcId="{026C3D52-DC0F-5B47-BC63-E31B15D16B30}" destId="{6274976E-2D91-E249-99EB-869DD78DE590}" srcOrd="8" destOrd="0" presId="urn:microsoft.com/office/officeart/2005/8/layout/process2"/>
    <dgm:cxn modelId="{CD1FF9A0-AE4C-49DA-99CC-6AA8B5C70DE5}" type="presParOf" srcId="{026C3D52-DC0F-5B47-BC63-E31B15D16B30}" destId="{81638AB8-5944-E34D-B755-E288C80EAFF5}" srcOrd="9" destOrd="0" presId="urn:microsoft.com/office/officeart/2005/8/layout/process2"/>
    <dgm:cxn modelId="{EAB377AE-5FFD-4477-BEE8-E62302FE8C22}" type="presParOf" srcId="{81638AB8-5944-E34D-B755-E288C80EAFF5}" destId="{76D435EA-9332-E14B-97CF-F75E52B25913}" srcOrd="0" destOrd="0" presId="urn:microsoft.com/office/officeart/2005/8/layout/process2"/>
    <dgm:cxn modelId="{CDD9229B-6339-4716-84EB-0B14D11C90CF}" type="presParOf" srcId="{026C3D52-DC0F-5B47-BC63-E31B15D16B30}" destId="{062B0244-F1E4-B941-9F68-36F8B63C9FD1}" srcOrd="10" destOrd="0" presId="urn:microsoft.com/office/officeart/2005/8/layout/process2"/>
    <dgm:cxn modelId="{FE92E83E-CF49-4389-903A-50C7912F16EE}" type="presParOf" srcId="{026C3D52-DC0F-5B47-BC63-E31B15D16B30}" destId="{EEBB865C-5A34-AF43-B2E6-A89A491974DA}" srcOrd="11" destOrd="0" presId="urn:microsoft.com/office/officeart/2005/8/layout/process2"/>
    <dgm:cxn modelId="{D3D9EE92-B323-4E79-9E1B-4CCCBF916A54}" type="presParOf" srcId="{EEBB865C-5A34-AF43-B2E6-A89A491974DA}" destId="{33F17A5B-AF61-734F-A759-37702FACF445}" srcOrd="0" destOrd="0" presId="urn:microsoft.com/office/officeart/2005/8/layout/process2"/>
    <dgm:cxn modelId="{2E4E987B-FA68-4354-864D-B4737EEF70D1}" type="presParOf" srcId="{026C3D52-DC0F-5B47-BC63-E31B15D16B30}" destId="{072E2EE4-AD60-6B40-BB33-80631783F436}" srcOrd="12" destOrd="0" presId="urn:microsoft.com/office/officeart/2005/8/layout/process2"/>
    <dgm:cxn modelId="{9BAD5EE2-B30C-46F3-8CCD-E1A6039C9216}" type="presParOf" srcId="{026C3D52-DC0F-5B47-BC63-E31B15D16B30}" destId="{CA651C0E-AA1B-314B-B431-13897E61FCBD}" srcOrd="13" destOrd="0" presId="urn:microsoft.com/office/officeart/2005/8/layout/process2"/>
    <dgm:cxn modelId="{97EFD5BE-571E-4371-836C-FB23FFBB93FD}" type="presParOf" srcId="{CA651C0E-AA1B-314B-B431-13897E61FCBD}" destId="{5A1C9306-27F3-7D4D-95FF-3C8102200297}" srcOrd="0" destOrd="0" presId="urn:microsoft.com/office/officeart/2005/8/layout/process2"/>
    <dgm:cxn modelId="{4C23DFD4-D010-4128-B8B3-64D5E80330F0}" type="presParOf" srcId="{026C3D52-DC0F-5B47-BC63-E31B15D16B30}" destId="{46AFBF2A-3A21-A244-9B61-00BAA29CBF26}" srcOrd="14" destOrd="0" presId="urn:microsoft.com/office/officeart/2005/8/layout/process2"/>
    <dgm:cxn modelId="{541CCEA3-9CB7-4F2A-BF5B-FE40DA3BCBA4}" type="presParOf" srcId="{026C3D52-DC0F-5B47-BC63-E31B15D16B30}" destId="{E2691213-6C2E-FB49-AF38-3AF60F204A46}" srcOrd="15" destOrd="0" presId="urn:microsoft.com/office/officeart/2005/8/layout/process2"/>
    <dgm:cxn modelId="{29DE5D9B-CECD-42C8-9427-57EEA3A8247F}" type="presParOf" srcId="{E2691213-6C2E-FB49-AF38-3AF60F204A46}" destId="{5F7B0521-A32B-474F-BB71-D055E57A3AFA}" srcOrd="0" destOrd="0" presId="urn:microsoft.com/office/officeart/2005/8/layout/process2"/>
    <dgm:cxn modelId="{33966560-885A-46A5-9179-0AF6BE2A49BD}" type="presParOf" srcId="{026C3D52-DC0F-5B47-BC63-E31B15D16B30}" destId="{BAD688E2-791B-CB49-B91A-E0771C62F6A9}" srcOrd="16" destOrd="0" presId="urn:microsoft.com/office/officeart/2005/8/layout/process2"/>
    <dgm:cxn modelId="{D90C7E41-CE94-40CC-9C6A-21D08BE74E61}" type="presParOf" srcId="{026C3D52-DC0F-5B47-BC63-E31B15D16B30}" destId="{36DA80D2-25A3-9441-B68F-C8C7AF2F258E}" srcOrd="17" destOrd="0" presId="urn:microsoft.com/office/officeart/2005/8/layout/process2"/>
    <dgm:cxn modelId="{CF7D4FAB-0326-4C96-839D-37E25978E0EB}" type="presParOf" srcId="{36DA80D2-25A3-9441-B68F-C8C7AF2F258E}" destId="{814069A5-E215-4E48-9728-34B21C279E4D}" srcOrd="0" destOrd="0" presId="urn:microsoft.com/office/officeart/2005/8/layout/process2"/>
    <dgm:cxn modelId="{380DA702-0F95-477F-9541-896FC2173160}" type="presParOf" srcId="{026C3D52-DC0F-5B47-BC63-E31B15D16B30}" destId="{F9580BCD-5F8C-1F48-92C7-192DEE9EFCBE}" srcOrd="18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81893-748B-6947-9015-B2D648321C3F}">
      <dsp:nvSpPr>
        <dsp:cNvPr id="0" name=""/>
        <dsp:cNvSpPr/>
      </dsp:nvSpPr>
      <dsp:spPr>
        <a:xfrm>
          <a:off x="-19451" y="0"/>
          <a:ext cx="6439702" cy="5248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</a:rPr>
            <a:t>Studenti paraqet kërkesën e cila shkarkohet nga web faqja e fakultetit si Formulari F1B. Studenti duhet t’ia  bashkangjes kërkesës dokumentet, si: çertifikatën e notave, vërtetimin për statusin e studentit dhe  CV e studentit. Kërkesa duhet të protokolohet në shërbimin e studentëve. Afati kohor për dorëzimin e kërkesave duhet të jetë së paku tre muaj para datës së mbrojtjes publike të temës së diplomës. Për afatin përkatës periudha e dorëzimit të kërkesave e caktuar nga menaxhmenti publikohet në web faqen e fakultetit. </a:t>
          </a:r>
        </a:p>
      </dsp:txBody>
      <dsp:txXfrm>
        <a:off x="-4080" y="15371"/>
        <a:ext cx="6408960" cy="494063"/>
      </dsp:txXfrm>
    </dsp:sp>
    <dsp:sp modelId="{674836DB-AB5E-1F4A-9ADD-BBABEA6CEA5E}">
      <dsp:nvSpPr>
        <dsp:cNvPr id="0" name=""/>
        <dsp:cNvSpPr/>
      </dsp:nvSpPr>
      <dsp:spPr>
        <a:xfrm rot="5400000">
          <a:off x="3098159" y="543045"/>
          <a:ext cx="204481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0" y="558886"/>
        <a:ext cx="141698" cy="143137"/>
      </dsp:txXfrm>
    </dsp:sp>
    <dsp:sp modelId="{0473759A-1AF8-A74D-8FB0-F7AB7EE0D239}">
      <dsp:nvSpPr>
        <dsp:cNvPr id="0" name=""/>
        <dsp:cNvSpPr/>
      </dsp:nvSpPr>
      <dsp:spPr>
        <a:xfrm>
          <a:off x="-19451" y="797447"/>
          <a:ext cx="6439702" cy="5248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Studentët kërkesën e protokoluar e dërgojnë tek zyrtarja e programit përkatës në shërbimin e studentëve</a:t>
          </a:r>
          <a:endParaRPr lang="en-US" sz="800" kern="1200">
            <a:solidFill>
              <a:schemeClr val="bg1"/>
            </a:solidFill>
          </a:endParaRPr>
        </a:p>
      </dsp:txBody>
      <dsp:txXfrm>
        <a:off x="-4080" y="812818"/>
        <a:ext cx="6408960" cy="494063"/>
      </dsp:txXfrm>
    </dsp:sp>
    <dsp:sp modelId="{208A2853-1445-8B41-99DA-4FFFE3688344}">
      <dsp:nvSpPr>
        <dsp:cNvPr id="0" name=""/>
        <dsp:cNvSpPr/>
      </dsp:nvSpPr>
      <dsp:spPr>
        <a:xfrm rot="5400000">
          <a:off x="3101998" y="1335373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1355053"/>
        <a:ext cx="141698" cy="137761"/>
      </dsp:txXfrm>
    </dsp:sp>
    <dsp:sp modelId="{1673D4A9-5D8B-5044-B435-162B0D6D63A3}">
      <dsp:nvSpPr>
        <dsp:cNvPr id="0" name=""/>
        <dsp:cNvSpPr/>
      </dsp:nvSpPr>
      <dsp:spPr>
        <a:xfrm>
          <a:off x="-19451" y="1584656"/>
          <a:ext cx="6439702" cy="5248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kern="1200"/>
            <a:t>Shefi i departamentit obligohet për organizimin e shqyrtimit të kërkesave. Për afatin përkatës periudha e shqyrtimit të kërkesave e caktuar nga menaxhmenti publikohet në web faqen e fakultetit. Vetëm në rastet kur nuk aprovohen kërkesat atëherë sekretari i departamentit i njofton kandidatët dhe mentorët me email, si dhe në CC duhet të jetë edhe shefi i departamentit. Lista emërore e kërkesave të miratuara e hartuar nga departamenti dërgohet në shërbimin e studentëve. Shërbimi i studentëve fillon me procesin e kompletimit të dosjes së studentit në bazë të listës së pranuar nga departamenti.</a:t>
          </a:r>
          <a:endParaRPr lang="en-US" sz="750" kern="1200">
            <a:solidFill>
              <a:schemeClr val="bg1"/>
            </a:solidFill>
          </a:endParaRPr>
        </a:p>
      </dsp:txBody>
      <dsp:txXfrm>
        <a:off x="-4080" y="1600027"/>
        <a:ext cx="6408960" cy="494063"/>
      </dsp:txXfrm>
    </dsp:sp>
    <dsp:sp modelId="{45CA3453-FC2D-7042-8E4A-596FBFD731F3}">
      <dsp:nvSpPr>
        <dsp:cNvPr id="0" name=""/>
        <dsp:cNvSpPr/>
      </dsp:nvSpPr>
      <dsp:spPr>
        <a:xfrm rot="5400000">
          <a:off x="3101998" y="2122581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2142261"/>
        <a:ext cx="141698" cy="137761"/>
      </dsp:txXfrm>
    </dsp:sp>
    <dsp:sp modelId="{7E5F561F-3A81-4443-A792-4B16E8688431}">
      <dsp:nvSpPr>
        <dsp:cNvPr id="0" name=""/>
        <dsp:cNvSpPr/>
      </dsp:nvSpPr>
      <dsp:spPr>
        <a:xfrm>
          <a:off x="-19451" y="2371864"/>
          <a:ext cx="6439702" cy="5248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Prej datës kur aprovohet kërkesa për punim të diplomës së bachelorit dhe caktohet mentori,  deri në datën e mbrojtjes publike, duhet të kalojnë së paku një muaj, por jo më shumë se një vit kalendarik.</a:t>
          </a:r>
          <a:endParaRPr lang="en-US" sz="800" kern="1200">
            <a:solidFill>
              <a:schemeClr val="bg1"/>
            </a:solidFill>
          </a:endParaRPr>
        </a:p>
      </dsp:txBody>
      <dsp:txXfrm>
        <a:off x="-4080" y="2387235"/>
        <a:ext cx="6408960" cy="494063"/>
      </dsp:txXfrm>
    </dsp:sp>
    <dsp:sp modelId="{073D2EC9-2A18-B446-8317-5D29D1B11C82}">
      <dsp:nvSpPr>
        <dsp:cNvPr id="0" name=""/>
        <dsp:cNvSpPr/>
      </dsp:nvSpPr>
      <dsp:spPr>
        <a:xfrm rot="5400000">
          <a:off x="3101998" y="2909790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2929470"/>
        <a:ext cx="141698" cy="137761"/>
      </dsp:txXfrm>
    </dsp:sp>
    <dsp:sp modelId="{6274976E-2D91-E249-99EB-869DD78DE590}">
      <dsp:nvSpPr>
        <dsp:cNvPr id="0" name=""/>
        <dsp:cNvSpPr/>
      </dsp:nvSpPr>
      <dsp:spPr>
        <a:xfrm>
          <a:off x="-19451" y="3159072"/>
          <a:ext cx="6439702" cy="5248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kern="1200"/>
            <a:t>Studenti punimin e diplomës në kopje fizike të protokoluar dhe në formë elektronike e dorëzon në shërbimin e studentëve. Poashtu punimin e diplomës në mënyrë elektronike e dërgon në emailin e sekretarit të departamentit në versionin WORD dhe PDF së paku 7 ditë para mbrojtjes ku në CC duhet të jenë mentori dhe shefi i departamentit. Për afatin përkatës periudha për dorëzimin e kopjes fizike dhe atë elektronike e caktuar nga menaxhmenti publikohet në web faqen e fakultetit. Zyrtarizimi  i temës së diplomës  nuk mund të bëhet pa kaluar së paku 5 ditë kalendarike nga dita e provimit të fundit.</a:t>
          </a:r>
          <a:endParaRPr lang="en-US" sz="750" kern="1200">
            <a:solidFill>
              <a:schemeClr val="bg1"/>
            </a:solidFill>
          </a:endParaRPr>
        </a:p>
      </dsp:txBody>
      <dsp:txXfrm>
        <a:off x="-4080" y="3174443"/>
        <a:ext cx="6408960" cy="494063"/>
      </dsp:txXfrm>
    </dsp:sp>
    <dsp:sp modelId="{81638AB8-5944-E34D-B755-E288C80EAFF5}">
      <dsp:nvSpPr>
        <dsp:cNvPr id="0" name=""/>
        <dsp:cNvSpPr/>
      </dsp:nvSpPr>
      <dsp:spPr>
        <a:xfrm rot="5400000">
          <a:off x="3101998" y="3696998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3716678"/>
        <a:ext cx="141698" cy="137761"/>
      </dsp:txXfrm>
    </dsp:sp>
    <dsp:sp modelId="{062B0244-F1E4-B941-9F68-36F8B63C9FD1}">
      <dsp:nvSpPr>
        <dsp:cNvPr id="0" name=""/>
        <dsp:cNvSpPr/>
      </dsp:nvSpPr>
      <dsp:spPr>
        <a:xfrm>
          <a:off x="-19451" y="3946281"/>
          <a:ext cx="6439702" cy="5248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kern="1200"/>
            <a:t>Nga shërbimi i studentëve departamenti pranon listën e studentëve të cilët i kanë të kompletuara dosjet. Shefi i departamenti fton në takim pune anëtarët e departamentit dhe profesorët mentorë (nëse mentori nuk është anëtar i departamentit) për shqyrtimin e temave. Pas shqyrtimit të temave hartohen listat e mbrojtjeve me emrin dhe mbiemrin e kandidatëve, profesorin mentor, titullin e temës, komisionin dhe orarin e mbrojtjes. Këtu plotësohet pjesa e parë e formularit F2B. Për rastet kur nuk aprovohen temat atëherë sekretari i departamentit i njofton kandidatët dhe mentorët me email, si dhe në CC duhet të jetë edhe shefi i departamentit.</a:t>
          </a:r>
          <a:endParaRPr lang="en-US" sz="750" kern="1200">
            <a:solidFill>
              <a:schemeClr val="bg1"/>
            </a:solidFill>
          </a:endParaRPr>
        </a:p>
      </dsp:txBody>
      <dsp:txXfrm>
        <a:off x="-4080" y="3961652"/>
        <a:ext cx="6408960" cy="494063"/>
      </dsp:txXfrm>
    </dsp:sp>
    <dsp:sp modelId="{EEBB865C-5A34-AF43-B2E6-A89A491974DA}">
      <dsp:nvSpPr>
        <dsp:cNvPr id="0" name=""/>
        <dsp:cNvSpPr/>
      </dsp:nvSpPr>
      <dsp:spPr>
        <a:xfrm rot="5400000">
          <a:off x="3101998" y="4484207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4503887"/>
        <a:ext cx="141698" cy="137761"/>
      </dsp:txXfrm>
    </dsp:sp>
    <dsp:sp modelId="{072E2EE4-AD60-6B40-BB33-80631783F436}">
      <dsp:nvSpPr>
        <dsp:cNvPr id="0" name=""/>
        <dsp:cNvSpPr/>
      </dsp:nvSpPr>
      <dsp:spPr>
        <a:xfrm>
          <a:off x="-19451" y="4733489"/>
          <a:ext cx="6439702" cy="5248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</a:rPr>
            <a:t>Kërkesa dhe raporti i temës deri në përmbyllje qëndrojnë te mentori i temës.</a:t>
          </a:r>
        </a:p>
      </dsp:txBody>
      <dsp:txXfrm>
        <a:off x="-4080" y="4748860"/>
        <a:ext cx="6408960" cy="494063"/>
      </dsp:txXfrm>
    </dsp:sp>
    <dsp:sp modelId="{CA651C0E-AA1B-314B-B431-13897E61FCBD}">
      <dsp:nvSpPr>
        <dsp:cNvPr id="0" name=""/>
        <dsp:cNvSpPr/>
      </dsp:nvSpPr>
      <dsp:spPr>
        <a:xfrm rot="5400000">
          <a:off x="3101998" y="5271415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5291095"/>
        <a:ext cx="141698" cy="137761"/>
      </dsp:txXfrm>
    </dsp:sp>
    <dsp:sp modelId="{46AFBF2A-3A21-A244-9B61-00BAA29CBF26}">
      <dsp:nvSpPr>
        <dsp:cNvPr id="0" name=""/>
        <dsp:cNvSpPr/>
      </dsp:nvSpPr>
      <dsp:spPr>
        <a:xfrm>
          <a:off x="-19451" y="5520698"/>
          <a:ext cx="6439702" cy="5248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Mbrojtja publike të punimit të diplomës realizohet në prani të mentorit dhe anëtarëve të komisionit.</a:t>
          </a:r>
          <a:endParaRPr lang="en-US" sz="800" kern="1200">
            <a:solidFill>
              <a:schemeClr val="bg1"/>
            </a:solidFill>
          </a:endParaRPr>
        </a:p>
      </dsp:txBody>
      <dsp:txXfrm>
        <a:off x="-4080" y="5536069"/>
        <a:ext cx="6408960" cy="494063"/>
      </dsp:txXfrm>
    </dsp:sp>
    <dsp:sp modelId="{E2691213-6C2E-FB49-AF38-3AF60F204A46}">
      <dsp:nvSpPr>
        <dsp:cNvPr id="0" name=""/>
        <dsp:cNvSpPr/>
      </dsp:nvSpPr>
      <dsp:spPr>
        <a:xfrm rot="5400000">
          <a:off x="3101998" y="6058624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6078304"/>
        <a:ext cx="141698" cy="137761"/>
      </dsp:txXfrm>
    </dsp:sp>
    <dsp:sp modelId="{BAD688E2-791B-CB49-B91A-E0771C62F6A9}">
      <dsp:nvSpPr>
        <dsp:cNvPr id="0" name=""/>
        <dsp:cNvSpPr/>
      </dsp:nvSpPr>
      <dsp:spPr>
        <a:xfrm>
          <a:off x="-19451" y="6307906"/>
          <a:ext cx="6439702" cy="5248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Mentori në bashkëpunim me anëtarët e komisionit caktojnë një kohë të përbashkët për plotësimin e dokumentacionit nga të gjithë anëtarët, ku përfshihet edhe kartela e studentit si dhe plotësohet pjesa e dytë e formularit FB2.</a:t>
          </a:r>
          <a:endParaRPr lang="en-US" sz="800" kern="1200">
            <a:solidFill>
              <a:schemeClr val="bg1"/>
            </a:solidFill>
          </a:endParaRPr>
        </a:p>
      </dsp:txBody>
      <dsp:txXfrm>
        <a:off x="-4080" y="6323277"/>
        <a:ext cx="6408960" cy="494063"/>
      </dsp:txXfrm>
    </dsp:sp>
    <dsp:sp modelId="{36DA80D2-25A3-9441-B68F-C8C7AF2F258E}">
      <dsp:nvSpPr>
        <dsp:cNvPr id="0" name=""/>
        <dsp:cNvSpPr/>
      </dsp:nvSpPr>
      <dsp:spPr>
        <a:xfrm rot="5400000">
          <a:off x="3101998" y="6845832"/>
          <a:ext cx="196802" cy="236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</dsp:txBody>
      <dsp:txXfrm rot="-5400000">
        <a:off x="3129551" y="6865512"/>
        <a:ext cx="141698" cy="137761"/>
      </dsp:txXfrm>
    </dsp:sp>
    <dsp:sp modelId="{F9580BCD-5F8C-1F48-92C7-192DEE9EFCBE}">
      <dsp:nvSpPr>
        <dsp:cNvPr id="0" name=""/>
        <dsp:cNvSpPr/>
      </dsp:nvSpPr>
      <dsp:spPr>
        <a:xfrm>
          <a:off x="0" y="7095115"/>
          <a:ext cx="6400800" cy="5248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Mentori, kërkesën e temës, raportin e nënshkruar dhe të protokolluar së bashku me fletëparaqitjen fizike e dorëzon në shërbimin e studentëve. Këto dokumente duhet të jenë pjesë të domosdoshme e dosjes fizike të kandidatit para se ai ta merr çertifikatën e diplomimit dhe mandej edhe diplomën. </a:t>
          </a:r>
        </a:p>
      </dsp:txBody>
      <dsp:txXfrm>
        <a:off x="15371" y="7110486"/>
        <a:ext cx="6370058" cy="494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K_Buza</cp:lastModifiedBy>
  <cp:revision>2</cp:revision>
  <cp:lastPrinted>2020-12-15T20:39:00Z</cp:lastPrinted>
  <dcterms:created xsi:type="dcterms:W3CDTF">2022-11-14T09:09:00Z</dcterms:created>
  <dcterms:modified xsi:type="dcterms:W3CDTF">2022-11-14T09:09:00Z</dcterms:modified>
</cp:coreProperties>
</file>