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31D8" w14:textId="77777777" w:rsidR="00F12BF5" w:rsidRDefault="00F12BF5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9B1CC33" wp14:editId="212207B7">
            <wp:extent cx="5943600" cy="9004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7EC" w14:textId="4D2646C0" w:rsidR="00971C1D" w:rsidRPr="00E656AA" w:rsidRDefault="00F12BF5" w:rsidP="00F12BF5">
      <w:pPr>
        <w:jc w:val="center"/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</w:pPr>
      <w:r w:rsidRPr="00E656AA"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  <w:t>PYETJET E SHPESHTA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56AA" w:rsidRPr="00E656AA" w14:paraId="7FC08767" w14:textId="77777777" w:rsidTr="00E656AA">
        <w:trPr>
          <w:jc w:val="center"/>
        </w:trPr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C7F" w14:textId="77777777" w:rsidR="00971C1D" w:rsidRPr="00E656AA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Pyetja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 </w:t>
            </w:r>
          </w:p>
        </w:tc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668" w14:textId="77777777" w:rsidR="00971C1D" w:rsidRPr="00E656AA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Përgjigja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/et</w:t>
            </w:r>
          </w:p>
        </w:tc>
      </w:tr>
      <w:tr w:rsidR="00E656AA" w:rsidRPr="00E656AA" w14:paraId="58A54D79" w14:textId="77777777" w:rsidTr="00E656AA">
        <w:trPr>
          <w:trHeight w:val="420"/>
          <w:jc w:val="center"/>
        </w:trPr>
        <w:tc>
          <w:tcPr>
            <w:tcW w:w="9360" w:type="dxa"/>
            <w:gridSpan w:val="2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8064" w14:textId="0B4BCE65" w:rsidR="00971C1D" w:rsidRPr="00E656AA" w:rsidRDefault="00E656AA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E656AA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INFORMATAT E PËRGJITHSHME</w:t>
            </w:r>
          </w:p>
        </w:tc>
      </w:tr>
      <w:tr w:rsidR="00971C1D" w:rsidRPr="00E656AA" w14:paraId="0797FDA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104B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Ku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mund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marr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informatat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njoftimet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përgjithshme</w:t>
            </w:r>
            <w:proofErr w:type="spellEnd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p</w:t>
            </w:r>
            <w:r w:rsidR="009F4C43" w:rsidRPr="00E656AA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r</w:t>
            </w:r>
            <w:proofErr w:type="spellEnd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ç</w:t>
            </w:r>
            <w:r w:rsidR="009F4C43" w:rsidRPr="00E656AA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shtjet</w:t>
            </w:r>
            <w:proofErr w:type="spellEnd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m</w:t>
            </w:r>
            <w:r w:rsidR="009F4C43" w:rsidRPr="00E656AA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simore</w:t>
            </w:r>
            <w:proofErr w:type="spellEnd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>dhe</w:t>
            </w:r>
            <w:proofErr w:type="spellEnd"/>
            <w:r w:rsidR="00B11892"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administrative</w:t>
            </w:r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F852" w14:textId="768A3490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Fakulteti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Edukimit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poston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gjitha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njoftimet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rëndësi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studentët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9520E7" w:rsidRPr="00E656AA">
              <w:rPr>
                <w:rFonts w:ascii="Trebuchet MS" w:eastAsia="Trebuchet MS" w:hAnsi="Trebuchet MS" w:cs="Trebuchet MS"/>
                <w:b/>
              </w:rPr>
              <w:t>w</w:t>
            </w:r>
            <w:r w:rsidRPr="00E656AA">
              <w:rPr>
                <w:rFonts w:ascii="Trebuchet MS" w:eastAsia="Trebuchet MS" w:hAnsi="Trebuchet MS" w:cs="Trebuchet MS"/>
                <w:b/>
              </w:rPr>
              <w:t>ebfaqen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zyrtare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edukimi.uni-pr.edu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faqen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Fakultetit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facebook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hyperlink r:id="rId8" w:history="1">
              <w:r w:rsidR="009C6AE5" w:rsidRPr="00CF306C">
                <w:rPr>
                  <w:rStyle w:val="Hyperlink"/>
                  <w:rFonts w:ascii="Trebuchet MS" w:eastAsia="Trebuchet MS" w:hAnsi="Trebuchet MS" w:cs="Trebuchet MS"/>
                  <w:b/>
                </w:rPr>
                <w:t>https://www.facebook.com/UPedukimi</w:t>
              </w:r>
            </w:hyperlink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14:paraId="47962AEB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Poashtu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nga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adresa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hyperlink r:id="rId9">
              <w:r w:rsidRPr="00E656AA"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edukimi@uni-pr.edu</w:t>
              </w:r>
            </w:hyperlink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Dekanati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shpërndan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njoftimet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rëndësi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gjithë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studentët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  <w:p w14:paraId="66F95DFF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Adresa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zyrtare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komunikimit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shërbimin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studentët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Master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është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hyperlink r:id="rId10">
              <w:r w:rsidRPr="00E656AA"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master.edukimi@uni-pr.edu</w:t>
              </w:r>
            </w:hyperlink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971C1D" w:rsidRPr="00E656AA" w14:paraId="4E951CE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086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Ku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mund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gjej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programet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studimit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lëndët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që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ofrohen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28DB" w14:textId="103DA23A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Informatat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programet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lëndët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përshkrimet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lëndëve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gjenden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D54C7F" w:rsidRPr="00E656AA">
              <w:rPr>
                <w:rFonts w:ascii="Trebuchet MS" w:eastAsia="Trebuchet MS" w:hAnsi="Trebuchet MS" w:cs="Trebuchet MS"/>
                <w:b/>
              </w:rPr>
              <w:t>w</w:t>
            </w:r>
            <w:r w:rsidRPr="00E656AA">
              <w:rPr>
                <w:rFonts w:ascii="Trebuchet MS" w:eastAsia="Trebuchet MS" w:hAnsi="Trebuchet MS" w:cs="Trebuchet MS"/>
                <w:b/>
              </w:rPr>
              <w:t>ebfaqen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Fakultetit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Edukimit</w:t>
            </w:r>
            <w:proofErr w:type="spellEnd"/>
            <w:r w:rsidR="00D54C7F" w:rsidRPr="00E656AA">
              <w:rPr>
                <w:rFonts w:ascii="Trebuchet MS" w:eastAsia="Trebuchet MS" w:hAnsi="Trebuchet MS" w:cs="Trebuchet MS"/>
                <w:b/>
              </w:rPr>
              <w:t xml:space="preserve"> (</w:t>
            </w:r>
            <w:hyperlink r:id="rId11" w:history="1">
              <w:r w:rsidR="00D54C7F" w:rsidRPr="00E656AA">
                <w:rPr>
                  <w:rStyle w:val="Hyperlink"/>
                  <w:rFonts w:ascii="Trebuchet MS" w:eastAsia="Trebuchet MS" w:hAnsi="Trebuchet MS" w:cs="Trebuchet MS"/>
                  <w:b/>
                </w:rPr>
                <w:t>https://edukimi.uni-pr.edu/page.aspx?id=1,3</w:t>
              </w:r>
            </w:hyperlink>
            <w:r w:rsidR="00D54C7F" w:rsidRPr="00E656AA">
              <w:rPr>
                <w:rFonts w:ascii="Trebuchet MS" w:eastAsia="Trebuchet MS" w:hAnsi="Trebuchet MS" w:cs="Trebuchet MS"/>
                <w:b/>
              </w:rPr>
              <w:t>)</w:t>
            </w:r>
            <w:r w:rsidRPr="00E656AA"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</w:tc>
      </w:tr>
      <w:tr w:rsidR="00971C1D" w:rsidRPr="00E656AA" w14:paraId="2CB90A81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4886" w14:textId="6793D412" w:rsidR="00971C1D" w:rsidRPr="00E656AA" w:rsidRDefault="00A72DC3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</w:pPr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Ku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mund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gjinden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informatat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orarin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mësimit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provimeve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1EC3" w14:textId="2D3B9746" w:rsidR="00971C1D" w:rsidRPr="00E656AA" w:rsidRDefault="00A72DC3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w</w:t>
            </w:r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ebfaqen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zyrtare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te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fakultetit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edukimi</w:t>
            </w:r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,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tek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rubrika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studentët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mund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t’i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gjeni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oraret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e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mësimit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dhe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provimeve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  <w:r w:rsidR="00D54C7F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>(</w:t>
            </w:r>
            <w:hyperlink r:id="rId12" w:history="1">
              <w:r w:rsidR="00D54C7F" w:rsidRPr="00E656AA">
                <w:rPr>
                  <w:rStyle w:val="Hyperlink"/>
                  <w:rFonts w:ascii="Trebuchet MS" w:eastAsia="Trebuchet MS" w:hAnsi="Trebuchet MS" w:cs="Trebuchet MS"/>
                  <w:b/>
                </w:rPr>
                <w:t>https://edukimi.uni-pr.edu/page.aspx?id=1,4</w:t>
              </w:r>
            </w:hyperlink>
            <w:r w:rsidR="00D54C7F" w:rsidRPr="00E656AA">
              <w:rPr>
                <w:rFonts w:ascii="Trebuchet MS" w:eastAsia="Trebuchet MS" w:hAnsi="Trebuchet MS" w:cs="Trebuchet MS"/>
                <w:b/>
                <w:color w:val="222222"/>
              </w:rPr>
              <w:t>)</w:t>
            </w:r>
            <w:r w:rsidR="00722295"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. </w:t>
            </w:r>
          </w:p>
          <w:p w14:paraId="3B14EC46" w14:textId="7C82A825" w:rsidR="00B11892" w:rsidRPr="00E656AA" w:rsidRDefault="00B11892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</w:pPr>
            <w:r w:rsidRPr="00E656AA">
              <w:rPr>
                <w:rFonts w:ascii="Trebuchet MS" w:eastAsia="Trebuchet MS" w:hAnsi="Trebuchet MS" w:cs="Trebuchet MS"/>
                <w:b/>
                <w:color w:val="222222"/>
                <w:highlight w:val="white"/>
              </w:rPr>
              <w:t xml:space="preserve"> </w:t>
            </w:r>
          </w:p>
        </w:tc>
      </w:tr>
      <w:tr w:rsidR="00971C1D" w:rsidRPr="00E656AA" w14:paraId="15CB5EDC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BEDE" w14:textId="69368980" w:rsidR="00971C1D" w:rsidRPr="00E656AA" w:rsidRDefault="00A7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Cili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është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orari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punës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për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shërbimet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 xml:space="preserve"> me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studentët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39D7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Zyrtarët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shërbimin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studentor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zyr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E656AA">
              <w:rPr>
                <w:rFonts w:ascii="Trebuchet MS" w:eastAsia="Trebuchet MS" w:hAnsi="Trebuchet MS" w:cs="Trebuchet MS"/>
                <w:b/>
              </w:rPr>
              <w:t>n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e IT-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s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zyren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praktik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E656AA">
              <w:rPr>
                <w:rFonts w:ascii="Trebuchet MS" w:eastAsia="Trebuchet MS" w:hAnsi="Trebuchet MS" w:cs="Trebuchet MS"/>
                <w:b/>
              </w:rPr>
              <w:t>s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punojnë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palë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nga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hëna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premte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nga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ora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10:00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deri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orën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15:00,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përjashtim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enjtës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kur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nuk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punohet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palë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(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pauza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drekës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është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nga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12:00-13:00).</w:t>
            </w:r>
          </w:p>
          <w:p w14:paraId="68D6DC39" w14:textId="77777777" w:rsidR="00B11892" w:rsidRPr="00E656AA" w:rsidRDefault="00B11892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lastRenderedPageBreak/>
              <w:t>Sh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Pr="00E656AA">
              <w:rPr>
                <w:rFonts w:ascii="Trebuchet MS" w:eastAsia="Trebuchet MS" w:hAnsi="Trebuchet MS" w:cs="Trebuchet MS"/>
                <w:b/>
              </w:rPr>
              <w:t>rbimi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student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Pr="00E656AA">
              <w:rPr>
                <w:rFonts w:ascii="Trebuchet MS" w:eastAsia="Trebuchet MS" w:hAnsi="Trebuchet MS" w:cs="Trebuchet MS"/>
                <w:b/>
              </w:rPr>
              <w:t>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BA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MA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ndodhet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katin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Pr="00E656AA">
              <w:rPr>
                <w:rFonts w:ascii="Trebuchet MS" w:eastAsia="Trebuchet MS" w:hAnsi="Trebuchet MS" w:cs="Trebuchet MS"/>
                <w:b/>
              </w:rPr>
              <w:t>rdhes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praktik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Pr="00E656AA">
              <w:rPr>
                <w:rFonts w:ascii="Trebuchet MS" w:eastAsia="Trebuchet MS" w:hAnsi="Trebuchet MS" w:cs="Trebuchet MS"/>
                <w:b/>
              </w:rPr>
              <w:t>s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pedagogjike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ndodhet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katin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par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nd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Pr="00E656AA">
              <w:rPr>
                <w:rFonts w:ascii="Trebuchet MS" w:eastAsia="Trebuchet MS" w:hAnsi="Trebuchet MS" w:cs="Trebuchet MS"/>
                <w:b/>
              </w:rPr>
              <w:t>rsa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ITs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katin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dyt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</w:tc>
      </w:tr>
      <w:tr w:rsidR="00971C1D" w:rsidRPr="00E656AA" w14:paraId="03670511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E3D5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Cilat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dokumente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duhet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protokolohen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ku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mund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ta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bëj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këtë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27EA" w14:textId="29DBD731" w:rsidR="001E2C3F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Cdo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E656AA">
              <w:rPr>
                <w:rFonts w:ascii="Trebuchet MS" w:eastAsia="Trebuchet MS" w:hAnsi="Trebuchet MS" w:cs="Trebuchet MS"/>
                <w:b/>
              </w:rPr>
              <w:t>rkes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="00133F39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133F39" w:rsidRPr="00E656AA">
              <w:rPr>
                <w:rFonts w:ascii="Trebuchet MS" w:eastAsia="Trebuchet MS" w:hAnsi="Trebuchet MS" w:cs="Trebuchet MS"/>
                <w:b/>
              </w:rPr>
              <w:t>drejtuar</w:t>
            </w:r>
            <w:proofErr w:type="spellEnd"/>
            <w:r w:rsidR="00133F39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133F39" w:rsidRPr="00E656AA">
              <w:rPr>
                <w:rFonts w:ascii="Trebuchet MS" w:eastAsia="Trebuchet MS" w:hAnsi="Trebuchet MS" w:cs="Trebuchet MS"/>
                <w:b/>
              </w:rPr>
              <w:t>fakultetit</w:t>
            </w:r>
            <w:proofErr w:type="spellEnd"/>
            <w:r w:rsidR="00133F39" w:rsidRPr="00E656AA">
              <w:rPr>
                <w:rFonts w:ascii="Trebuchet MS" w:eastAsia="Trebuchet MS" w:hAnsi="Trebuchet MS" w:cs="Trebuchet MS"/>
                <w:b/>
              </w:rPr>
              <w:t>,</w:t>
            </w:r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dokumentet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që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mirren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nga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fakulteti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 xml:space="preserve"> (</w:t>
            </w:r>
            <w:proofErr w:type="spellStart"/>
            <w:r w:rsidR="00722295" w:rsidRPr="00E656AA">
              <w:rPr>
                <w:rFonts w:ascii="Trebuchet MS" w:eastAsia="Trebuchet MS" w:hAnsi="Trebuchet MS" w:cs="Trebuchet MS"/>
                <w:b/>
              </w:rPr>
              <w:t>si</w:t>
            </w:r>
            <w:proofErr w:type="spellEnd"/>
            <w:r w:rsidR="00133F39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133F39" w:rsidRPr="00E656AA">
              <w:rPr>
                <w:rFonts w:ascii="Trebuchet MS" w:eastAsia="Trebuchet MS" w:hAnsi="Trebuchet MS" w:cs="Trebuchet MS"/>
                <w:b/>
              </w:rPr>
              <w:t>çertifikat</w:t>
            </w:r>
            <w:r w:rsidR="00722295" w:rsidRPr="00E656AA">
              <w:rPr>
                <w:rFonts w:ascii="Trebuchet MS" w:eastAsia="Trebuchet MS" w:hAnsi="Trebuchet MS" w:cs="Trebuchet MS"/>
                <w:b/>
              </w:rPr>
              <w:t>at</w:t>
            </w:r>
            <w:proofErr w:type="spellEnd"/>
            <w:r w:rsidR="00133F39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133F39"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="00133F39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133F39" w:rsidRPr="00E656AA">
              <w:rPr>
                <w:rFonts w:ascii="Trebuchet MS" w:eastAsia="Trebuchet MS" w:hAnsi="Trebuchet MS" w:cs="Trebuchet MS"/>
                <w:b/>
              </w:rPr>
              <w:t>v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="00133F39" w:rsidRPr="00E656AA">
              <w:rPr>
                <w:rFonts w:ascii="Trebuchet MS" w:eastAsia="Trebuchet MS" w:hAnsi="Trebuchet MS" w:cs="Trebuchet MS"/>
                <w:b/>
              </w:rPr>
              <w:t>rtetim</w:t>
            </w:r>
            <w:r w:rsidR="00722295" w:rsidRPr="00E656AA">
              <w:rPr>
                <w:rFonts w:ascii="Trebuchet MS" w:eastAsia="Trebuchet MS" w:hAnsi="Trebuchet MS" w:cs="Trebuchet MS"/>
                <w:b/>
              </w:rPr>
              <w:t>et</w:t>
            </w:r>
            <w:proofErr w:type="spellEnd"/>
            <w:r w:rsidR="00722295" w:rsidRPr="00E656AA">
              <w:rPr>
                <w:rFonts w:ascii="Trebuchet MS" w:eastAsia="Trebuchet MS" w:hAnsi="Trebuchet MS" w:cs="Trebuchet MS"/>
                <w:b/>
              </w:rPr>
              <w:t>)</w:t>
            </w:r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duhet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t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protokolohe</w:t>
            </w:r>
            <w:r w:rsidR="00722295" w:rsidRPr="00E656AA">
              <w:rPr>
                <w:rFonts w:ascii="Trebuchet MS" w:eastAsia="Trebuchet MS" w:hAnsi="Trebuchet MS" w:cs="Trebuchet MS"/>
                <w:b/>
              </w:rPr>
              <w:t>n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tek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zyrtarja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protokolit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sh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E656AA">
              <w:rPr>
                <w:rFonts w:ascii="Trebuchet MS" w:eastAsia="Trebuchet MS" w:hAnsi="Trebuchet MS" w:cs="Trebuchet MS"/>
                <w:b/>
              </w:rPr>
              <w:t>rbimin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="002C0E2D" w:rsidRPr="00E656AA">
              <w:rPr>
                <w:rFonts w:ascii="Trebuchet MS" w:eastAsia="Trebuchet MS" w:hAnsi="Trebuchet MS" w:cs="Trebuchet MS"/>
                <w:b/>
              </w:rPr>
              <w:t>student</w:t>
            </w:r>
            <w:r w:rsidR="009F4C43" w:rsidRPr="00E656AA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E656AA">
              <w:rPr>
                <w:rFonts w:ascii="Trebuchet MS" w:eastAsia="Trebuchet MS" w:hAnsi="Trebuchet MS" w:cs="Trebuchet MS"/>
                <w:b/>
              </w:rPr>
              <w:t>ve</w:t>
            </w:r>
            <w:proofErr w:type="spellEnd"/>
            <w:r w:rsidR="002C0E2D" w:rsidRPr="00E656AA">
              <w:rPr>
                <w:rFonts w:ascii="Trebuchet MS" w:eastAsia="Trebuchet MS" w:hAnsi="Trebuchet MS" w:cs="Trebuchet MS"/>
                <w:b/>
              </w:rPr>
              <w:t xml:space="preserve"> BA. </w:t>
            </w:r>
          </w:p>
        </w:tc>
      </w:tr>
      <w:tr w:rsidR="00971C1D" w:rsidRPr="00E656AA" w14:paraId="50D9FFD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147A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Si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mund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kontaktoj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profesorët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/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asistentët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  <w:color w:val="820000"/>
              </w:rPr>
              <w:t>?</w:t>
            </w:r>
          </w:p>
          <w:p w14:paraId="293041BF" w14:textId="77777777" w:rsidR="00971C1D" w:rsidRPr="00E656AA" w:rsidRDefault="0097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820000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036B" w14:textId="3489BB48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profesorëve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dhe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asistenteve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janë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katin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4</w:t>
            </w:r>
            <w:r w:rsidRPr="009C6AE5">
              <w:rPr>
                <w:rFonts w:ascii="Trebuchet MS" w:eastAsia="Trebuchet MS" w:hAnsi="Trebuchet MS" w:cs="Trebuchet MS"/>
                <w:b/>
                <w:vertAlign w:val="superscript"/>
              </w:rPr>
              <w:t>të</w:t>
            </w:r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Fakultetit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Edukimit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.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kontaktuar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profesorët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>/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asistentët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për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çfarëdo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nevoje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</w:t>
            </w:r>
            <w:bookmarkStart w:id="0" w:name="_GoBack"/>
            <w:bookmarkEnd w:id="0"/>
            <w:r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dhënat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kontaktuese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gjenden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CV-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profesorëve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>/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asistentëve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D54C7F" w:rsidRPr="00E656AA">
              <w:rPr>
                <w:rFonts w:ascii="Trebuchet MS" w:eastAsia="Trebuchet MS" w:hAnsi="Trebuchet MS" w:cs="Trebuchet MS"/>
                <w:b/>
              </w:rPr>
              <w:t>w</w:t>
            </w:r>
            <w:r w:rsidRPr="00E656AA">
              <w:rPr>
                <w:rFonts w:ascii="Trebuchet MS" w:eastAsia="Trebuchet MS" w:hAnsi="Trebuchet MS" w:cs="Trebuchet MS"/>
                <w:b/>
              </w:rPr>
              <w:t>eb</w:t>
            </w:r>
            <w:r w:rsidR="00D54C7F" w:rsidRPr="00E656AA">
              <w:rPr>
                <w:rFonts w:ascii="Trebuchet MS" w:eastAsia="Trebuchet MS" w:hAnsi="Trebuchet MS" w:cs="Trebuchet MS"/>
                <w:b/>
              </w:rPr>
              <w:t>faqe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="00D54C7F" w:rsidRPr="00E656AA">
              <w:rPr>
                <w:rFonts w:ascii="Trebuchet MS" w:eastAsia="Trebuchet MS" w:hAnsi="Trebuchet MS" w:cs="Trebuchet MS"/>
                <w:b/>
              </w:rPr>
              <w:t>t</w:t>
            </w:r>
            <w:r w:rsidRPr="00E656AA">
              <w:rPr>
                <w:rFonts w:ascii="Trebuchet MS" w:eastAsia="Trebuchet MS" w:hAnsi="Trebuchet MS" w:cs="Trebuchet MS"/>
                <w:b/>
              </w:rPr>
              <w:t>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fakultetit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tek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kategoria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personeli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akademik</w:t>
            </w:r>
            <w:proofErr w:type="spellEnd"/>
            <w:r w:rsidR="00D54C7F" w:rsidRPr="00E656AA">
              <w:rPr>
                <w:rFonts w:ascii="Trebuchet MS" w:eastAsia="Trebuchet MS" w:hAnsi="Trebuchet MS" w:cs="Trebuchet MS"/>
                <w:b/>
              </w:rPr>
              <w:t xml:space="preserve"> (</w:t>
            </w:r>
            <w:hyperlink r:id="rId13" w:history="1">
              <w:r w:rsidR="00D54C7F" w:rsidRPr="00E656AA">
                <w:rPr>
                  <w:rStyle w:val="Hyperlink"/>
                  <w:rFonts w:ascii="Trebuchet MS" w:eastAsia="Trebuchet MS" w:hAnsi="Trebuchet MS" w:cs="Trebuchet MS"/>
                  <w:b/>
                </w:rPr>
                <w:t>https://edukimi.uni-pr.edu/page.aspx?id=1,48</w:t>
              </w:r>
            </w:hyperlink>
            <w:r w:rsidR="00D54C7F" w:rsidRPr="00E656AA">
              <w:rPr>
                <w:rFonts w:ascii="Trebuchet MS" w:eastAsia="Trebuchet MS" w:hAnsi="Trebuchet MS" w:cs="Trebuchet MS"/>
                <w:b/>
              </w:rPr>
              <w:t>)</w:t>
            </w:r>
            <w:r w:rsidRPr="00E656AA">
              <w:rPr>
                <w:rFonts w:ascii="Trebuchet MS" w:eastAsia="Trebuchet MS" w:hAnsi="Trebuchet MS" w:cs="Trebuchet MS"/>
                <w:b/>
              </w:rPr>
              <w:t>.</w:t>
            </w:r>
          </w:p>
          <w:p w14:paraId="142B0135" w14:textId="77777777" w:rsidR="00971C1D" w:rsidRPr="00E656AA" w:rsidRDefault="00A72DC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Poashtu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,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orari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i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konsultimeve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me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stafin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akademik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gjendet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në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dyert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e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secilës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zyre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të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personelit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E656AA">
              <w:rPr>
                <w:rFonts w:ascii="Trebuchet MS" w:eastAsia="Trebuchet MS" w:hAnsi="Trebuchet MS" w:cs="Trebuchet MS"/>
                <w:b/>
              </w:rPr>
              <w:t>akademik</w:t>
            </w:r>
            <w:proofErr w:type="spellEnd"/>
            <w:r w:rsidRPr="00E656AA">
              <w:rPr>
                <w:rFonts w:ascii="Trebuchet MS" w:eastAsia="Trebuchet MS" w:hAnsi="Trebuchet MS" w:cs="Trebuchet MS"/>
                <w:b/>
              </w:rPr>
              <w:t>.</w:t>
            </w:r>
          </w:p>
        </w:tc>
      </w:tr>
    </w:tbl>
    <w:p w14:paraId="76A8795F" w14:textId="77777777" w:rsidR="002C0E2D" w:rsidRPr="00E656AA" w:rsidRDefault="002C0E2D">
      <w:pPr>
        <w:ind w:left="720"/>
        <w:rPr>
          <w:rFonts w:ascii="Trebuchet MS" w:eastAsia="Trebuchet MS" w:hAnsi="Trebuchet MS" w:cs="Trebuchet MS"/>
        </w:rPr>
      </w:pPr>
    </w:p>
    <w:sectPr w:rsidR="002C0E2D" w:rsidRPr="00E656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750"/>
    <w:multiLevelType w:val="multilevel"/>
    <w:tmpl w:val="E7FC4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8C"/>
    <w:multiLevelType w:val="multilevel"/>
    <w:tmpl w:val="65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562F"/>
    <w:multiLevelType w:val="multilevel"/>
    <w:tmpl w:val="2DAE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56D3"/>
    <w:multiLevelType w:val="multilevel"/>
    <w:tmpl w:val="41F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678F"/>
    <w:multiLevelType w:val="multilevel"/>
    <w:tmpl w:val="5C78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3591"/>
    <w:multiLevelType w:val="multilevel"/>
    <w:tmpl w:val="79C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4DE9"/>
    <w:multiLevelType w:val="multilevel"/>
    <w:tmpl w:val="4170C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D"/>
    <w:rsid w:val="0001636F"/>
    <w:rsid w:val="0006196A"/>
    <w:rsid w:val="000A3CDA"/>
    <w:rsid w:val="00133F39"/>
    <w:rsid w:val="001C1361"/>
    <w:rsid w:val="001E2C3F"/>
    <w:rsid w:val="002921BC"/>
    <w:rsid w:val="002C0E2D"/>
    <w:rsid w:val="002F01FE"/>
    <w:rsid w:val="00343AF9"/>
    <w:rsid w:val="003A5155"/>
    <w:rsid w:val="00435140"/>
    <w:rsid w:val="004D549D"/>
    <w:rsid w:val="005158E9"/>
    <w:rsid w:val="00551573"/>
    <w:rsid w:val="00624CCF"/>
    <w:rsid w:val="00683C13"/>
    <w:rsid w:val="006B16A1"/>
    <w:rsid w:val="006F7C11"/>
    <w:rsid w:val="00722295"/>
    <w:rsid w:val="008229E0"/>
    <w:rsid w:val="009520E7"/>
    <w:rsid w:val="00971C1D"/>
    <w:rsid w:val="009C6AE5"/>
    <w:rsid w:val="009F4C43"/>
    <w:rsid w:val="00A72DC3"/>
    <w:rsid w:val="00A818A0"/>
    <w:rsid w:val="00B11892"/>
    <w:rsid w:val="00B63962"/>
    <w:rsid w:val="00BB56D7"/>
    <w:rsid w:val="00BC34E3"/>
    <w:rsid w:val="00C25527"/>
    <w:rsid w:val="00C82CE3"/>
    <w:rsid w:val="00D54C7F"/>
    <w:rsid w:val="00DB6ADC"/>
    <w:rsid w:val="00DF65DC"/>
    <w:rsid w:val="00E656AA"/>
    <w:rsid w:val="00F12BF5"/>
    <w:rsid w:val="00F179FB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8E0"/>
  <w15:docId w15:val="{05F60065-F1FB-5145-8C9E-8118205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D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Pedukimi" TargetMode="External"/><Relationship Id="rId13" Type="http://schemas.openxmlformats.org/officeDocument/2006/relationships/hyperlink" Target="https://edukimi.uni-pr.edu/page.aspx?id=1,48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edukimi.uni-pr.edu/page.aspx?id=1,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kimi.uni-pr.edu/page.aspx?id=1,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ter.edukimi@uni-p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edukimi@uni-p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lEa3mQcpa8ZWww1jvAALJR3iw==">AMUW2mUhizxHgnrefK9mzokHO9ys+87z54Db0c7GrPKZ3+G6DsrjAUi7aDMvlfRVU4i2HMPFJbWgIuXBbcptN5WCpvUcZ5n1THCNOmCq5Ppg5P81FXBocak=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FBF3F6-6F60-49CE-A08B-5D5C946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</dc:creator>
  <cp:lastModifiedBy>Blerta Perolli Shehu</cp:lastModifiedBy>
  <cp:revision>3</cp:revision>
  <dcterms:created xsi:type="dcterms:W3CDTF">2022-11-04T09:55:00Z</dcterms:created>
  <dcterms:modified xsi:type="dcterms:W3CDTF">2022-11-04T10:15:00Z</dcterms:modified>
</cp:coreProperties>
</file>