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65363" w14:textId="77777777" w:rsidR="00BB2878" w:rsidRPr="003A7F97" w:rsidRDefault="00BB2878" w:rsidP="00DA17E4">
      <w:pPr>
        <w:spacing w:line="276" w:lineRule="auto"/>
        <w:jc w:val="both"/>
        <w:rPr>
          <w:color w:val="000000" w:themeColor="text1"/>
        </w:rPr>
      </w:pPr>
    </w:p>
    <w:p w14:paraId="349F1B6E" w14:textId="7A20059D" w:rsidR="009F65E7" w:rsidRPr="009D0987" w:rsidRDefault="009F65E7" w:rsidP="009D0987">
      <w:pPr>
        <w:spacing w:after="160" w:line="276" w:lineRule="auto"/>
        <w:rPr>
          <w:rFonts w:eastAsia="Calibri"/>
          <w:b/>
          <w:color w:val="000000" w:themeColor="text1"/>
        </w:rPr>
      </w:pPr>
      <w:r w:rsidRPr="009D0987">
        <w:rPr>
          <w:rFonts w:eastAsia="Calibri"/>
          <w:b/>
          <w:color w:val="000000" w:themeColor="text1"/>
        </w:rPr>
        <w:t xml:space="preserve">Tezat e masterit për diskutim </w:t>
      </w:r>
      <w:r w:rsidR="00CD2D1B" w:rsidRPr="009D0987">
        <w:rPr>
          <w:rFonts w:eastAsia="Calibri"/>
          <w:b/>
          <w:color w:val="000000" w:themeColor="text1"/>
        </w:rPr>
        <w:t>publik</w:t>
      </w:r>
      <w:r w:rsidRPr="009D0987">
        <w:rPr>
          <w:rFonts w:eastAsia="Calibri"/>
          <w:b/>
          <w:color w:val="000000" w:themeColor="text1"/>
        </w:rPr>
        <w:t xml:space="preserve"> të miratuara nga Departamenti i Pedagogjisë</w:t>
      </w:r>
    </w:p>
    <w:p w14:paraId="5EE9E0B6" w14:textId="38DC651E" w:rsidR="00DA17E4" w:rsidRPr="009D0987" w:rsidRDefault="00037590" w:rsidP="009D0987">
      <w:pPr>
        <w:spacing w:after="160" w:line="276" w:lineRule="auto"/>
        <w:ind w:left="2880" w:firstLine="720"/>
        <w:rPr>
          <w:rFonts w:eastAsia="Calibri"/>
          <w:b/>
          <w:color w:val="000000" w:themeColor="text1"/>
        </w:rPr>
      </w:pPr>
      <w:r w:rsidRPr="009D0987">
        <w:rPr>
          <w:rFonts w:eastAsia="Calibri"/>
          <w:b/>
          <w:color w:val="000000" w:themeColor="text1"/>
        </w:rPr>
        <w:t>Me datë</w:t>
      </w:r>
      <w:r w:rsidR="00162B9F" w:rsidRPr="009D0987">
        <w:rPr>
          <w:rFonts w:eastAsia="Calibri"/>
          <w:b/>
          <w:color w:val="000000" w:themeColor="text1"/>
        </w:rPr>
        <w:t>:</w:t>
      </w:r>
      <w:r w:rsidR="002042E8" w:rsidRPr="009D0987">
        <w:rPr>
          <w:rFonts w:eastAsia="Calibri"/>
          <w:b/>
          <w:color w:val="000000" w:themeColor="text1"/>
        </w:rPr>
        <w:t xml:space="preserve"> </w:t>
      </w:r>
      <w:r w:rsidR="00AA3092" w:rsidRPr="009D0987">
        <w:rPr>
          <w:rFonts w:eastAsia="Calibri"/>
          <w:b/>
          <w:color w:val="000000" w:themeColor="text1"/>
        </w:rPr>
        <w:t>05.11</w:t>
      </w:r>
      <w:r w:rsidR="006923B4" w:rsidRPr="009D0987">
        <w:rPr>
          <w:rFonts w:eastAsia="Calibri"/>
          <w:b/>
          <w:color w:val="000000" w:themeColor="text1"/>
        </w:rPr>
        <w:t>.2021</w:t>
      </w:r>
    </w:p>
    <w:p w14:paraId="31D0B2E8" w14:textId="77777777" w:rsidR="00517CAE" w:rsidRPr="003A7F97" w:rsidRDefault="00517CAE" w:rsidP="00515FB7">
      <w:pPr>
        <w:spacing w:after="160" w:line="276" w:lineRule="auto"/>
        <w:jc w:val="both"/>
        <w:rPr>
          <w:rFonts w:eastAsia="Calibri"/>
          <w:color w:val="000000" w:themeColor="text1"/>
          <w:lang w:val="sq-AL"/>
        </w:rPr>
      </w:pPr>
    </w:p>
    <w:tbl>
      <w:tblPr>
        <w:tblW w:w="9328" w:type="dxa"/>
        <w:tblInd w:w="-10" w:type="dxa"/>
        <w:tblLayout w:type="fixed"/>
        <w:tblLook w:val="04A0" w:firstRow="1" w:lastRow="0" w:firstColumn="1" w:lastColumn="0" w:noHBand="0" w:noVBand="1"/>
      </w:tblPr>
      <w:tblGrid>
        <w:gridCol w:w="338"/>
        <w:gridCol w:w="1173"/>
        <w:gridCol w:w="1715"/>
        <w:gridCol w:w="1170"/>
        <w:gridCol w:w="1454"/>
        <w:gridCol w:w="2610"/>
        <w:gridCol w:w="868"/>
      </w:tblGrid>
      <w:tr w:rsidR="009D0987" w:rsidRPr="009D0987" w14:paraId="4329D0A7" w14:textId="77777777" w:rsidTr="009D0987">
        <w:trPr>
          <w:trHeight w:val="324"/>
        </w:trPr>
        <w:tc>
          <w:tcPr>
            <w:tcW w:w="9328"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77062E44" w14:textId="77777777" w:rsidR="009D0987" w:rsidRPr="009D0987" w:rsidRDefault="009D0987" w:rsidP="009D0987">
            <w:pPr>
              <w:jc w:val="center"/>
              <w:rPr>
                <w:rFonts w:ascii="Calibri" w:hAnsi="Calibri" w:cs="Calibri"/>
                <w:b/>
                <w:bCs/>
                <w:color w:val="262626"/>
              </w:rPr>
            </w:pPr>
            <w:r w:rsidRPr="009D0987">
              <w:rPr>
                <w:rFonts w:ascii="Calibri" w:hAnsi="Calibri" w:cs="Calibri"/>
                <w:b/>
                <w:bCs/>
                <w:color w:val="262626"/>
              </w:rPr>
              <w:t xml:space="preserve">Vendimet për TEMAT MASTER </w:t>
            </w:r>
          </w:p>
        </w:tc>
      </w:tr>
      <w:tr w:rsidR="009D0987" w:rsidRPr="009D0987" w14:paraId="479B9896" w14:textId="77777777" w:rsidTr="009D0987">
        <w:trPr>
          <w:trHeight w:val="312"/>
        </w:trPr>
        <w:tc>
          <w:tcPr>
            <w:tcW w:w="338" w:type="dxa"/>
            <w:tcBorders>
              <w:top w:val="nil"/>
              <w:left w:val="single" w:sz="8" w:space="0" w:color="auto"/>
              <w:bottom w:val="single" w:sz="8" w:space="0" w:color="auto"/>
              <w:right w:val="single" w:sz="4" w:space="0" w:color="auto"/>
            </w:tcBorders>
            <w:shd w:val="clear" w:color="auto" w:fill="auto"/>
            <w:noWrap/>
            <w:vAlign w:val="bottom"/>
            <w:hideMark/>
          </w:tcPr>
          <w:p w14:paraId="36366A83" w14:textId="77777777" w:rsidR="009D0987" w:rsidRPr="009D0987" w:rsidRDefault="009D0987" w:rsidP="009D0987">
            <w:pPr>
              <w:rPr>
                <w:rFonts w:ascii="Calibri" w:hAnsi="Calibri" w:cs="Calibri"/>
                <w:color w:val="000000"/>
              </w:rPr>
            </w:pPr>
            <w:r w:rsidRPr="009D0987">
              <w:rPr>
                <w:rFonts w:ascii="Calibri" w:hAnsi="Calibri" w:cs="Calibri"/>
                <w:color w:val="000000"/>
              </w:rPr>
              <w:t>#</w:t>
            </w:r>
          </w:p>
        </w:tc>
        <w:tc>
          <w:tcPr>
            <w:tcW w:w="1173" w:type="dxa"/>
            <w:tcBorders>
              <w:top w:val="nil"/>
              <w:left w:val="nil"/>
              <w:bottom w:val="single" w:sz="8" w:space="0" w:color="auto"/>
              <w:right w:val="single" w:sz="4" w:space="0" w:color="auto"/>
            </w:tcBorders>
            <w:shd w:val="clear" w:color="auto" w:fill="auto"/>
            <w:noWrap/>
            <w:vAlign w:val="bottom"/>
            <w:hideMark/>
          </w:tcPr>
          <w:p w14:paraId="60A1073E" w14:textId="77777777" w:rsidR="009D0987" w:rsidRPr="009D0987" w:rsidRDefault="009D0987" w:rsidP="009D0987">
            <w:pPr>
              <w:rPr>
                <w:rFonts w:ascii="Calibri" w:hAnsi="Calibri" w:cs="Calibri"/>
                <w:color w:val="000000"/>
              </w:rPr>
            </w:pPr>
            <w:r w:rsidRPr="009D0987">
              <w:rPr>
                <w:rFonts w:ascii="Calibri" w:hAnsi="Calibri" w:cs="Calibri"/>
                <w:color w:val="000000"/>
              </w:rPr>
              <w:t>Kandidati</w:t>
            </w:r>
          </w:p>
        </w:tc>
        <w:tc>
          <w:tcPr>
            <w:tcW w:w="1715" w:type="dxa"/>
            <w:tcBorders>
              <w:top w:val="nil"/>
              <w:left w:val="nil"/>
              <w:bottom w:val="single" w:sz="8" w:space="0" w:color="auto"/>
              <w:right w:val="single" w:sz="4" w:space="0" w:color="auto"/>
            </w:tcBorders>
            <w:shd w:val="clear" w:color="auto" w:fill="auto"/>
            <w:noWrap/>
            <w:vAlign w:val="bottom"/>
            <w:hideMark/>
          </w:tcPr>
          <w:p w14:paraId="1C9FC5B2" w14:textId="77777777" w:rsidR="009D0987" w:rsidRPr="009D0987" w:rsidRDefault="009D0987" w:rsidP="009D0987">
            <w:pPr>
              <w:rPr>
                <w:rFonts w:ascii="Calibri" w:hAnsi="Calibri" w:cs="Calibri"/>
                <w:color w:val="000000"/>
              </w:rPr>
            </w:pPr>
            <w:r w:rsidRPr="009D0987">
              <w:rPr>
                <w:rFonts w:ascii="Calibri" w:hAnsi="Calibri" w:cs="Calibri"/>
                <w:color w:val="000000"/>
              </w:rPr>
              <w:t>Tema e punimit</w:t>
            </w:r>
          </w:p>
        </w:tc>
        <w:tc>
          <w:tcPr>
            <w:tcW w:w="2624" w:type="dxa"/>
            <w:gridSpan w:val="2"/>
            <w:tcBorders>
              <w:top w:val="single" w:sz="8" w:space="0" w:color="auto"/>
              <w:left w:val="nil"/>
              <w:bottom w:val="single" w:sz="8" w:space="0" w:color="auto"/>
              <w:right w:val="single" w:sz="4" w:space="0" w:color="000000"/>
            </w:tcBorders>
            <w:shd w:val="clear" w:color="auto" w:fill="auto"/>
            <w:noWrap/>
            <w:vAlign w:val="bottom"/>
            <w:hideMark/>
          </w:tcPr>
          <w:p w14:paraId="386FEDEB" w14:textId="77777777" w:rsidR="009D0987" w:rsidRPr="009D0987" w:rsidRDefault="009D0987" w:rsidP="009D0987">
            <w:pPr>
              <w:jc w:val="center"/>
              <w:rPr>
                <w:rFonts w:ascii="Calibri" w:hAnsi="Calibri" w:cs="Calibri"/>
                <w:color w:val="000000"/>
              </w:rPr>
            </w:pPr>
            <w:r w:rsidRPr="009D0987">
              <w:rPr>
                <w:rFonts w:ascii="Calibri" w:hAnsi="Calibri" w:cs="Calibri"/>
                <w:color w:val="000000"/>
              </w:rPr>
              <w:t>Komisioni</w:t>
            </w:r>
          </w:p>
        </w:tc>
        <w:tc>
          <w:tcPr>
            <w:tcW w:w="2610" w:type="dxa"/>
            <w:tcBorders>
              <w:top w:val="nil"/>
              <w:left w:val="nil"/>
              <w:bottom w:val="single" w:sz="8" w:space="0" w:color="auto"/>
              <w:right w:val="single" w:sz="8" w:space="0" w:color="auto"/>
            </w:tcBorders>
            <w:shd w:val="clear" w:color="auto" w:fill="auto"/>
            <w:noWrap/>
            <w:vAlign w:val="bottom"/>
            <w:hideMark/>
          </w:tcPr>
          <w:p w14:paraId="39072950" w14:textId="77777777" w:rsidR="009D0987" w:rsidRPr="009D0987" w:rsidRDefault="009D0987" w:rsidP="009D0987">
            <w:pPr>
              <w:rPr>
                <w:rFonts w:ascii="Calibri" w:hAnsi="Calibri" w:cs="Calibri"/>
                <w:color w:val="000000"/>
              </w:rPr>
            </w:pPr>
            <w:r w:rsidRPr="009D0987">
              <w:rPr>
                <w:rFonts w:ascii="Calibri" w:hAnsi="Calibri" w:cs="Calibri"/>
                <w:color w:val="000000"/>
              </w:rPr>
              <w:t>Vendimi</w:t>
            </w:r>
          </w:p>
        </w:tc>
        <w:tc>
          <w:tcPr>
            <w:tcW w:w="868" w:type="dxa"/>
            <w:tcBorders>
              <w:top w:val="nil"/>
              <w:left w:val="nil"/>
              <w:bottom w:val="single" w:sz="8" w:space="0" w:color="auto"/>
              <w:right w:val="single" w:sz="8" w:space="0" w:color="auto"/>
            </w:tcBorders>
            <w:shd w:val="clear" w:color="auto" w:fill="auto"/>
            <w:vAlign w:val="bottom"/>
            <w:hideMark/>
          </w:tcPr>
          <w:p w14:paraId="62C8ACD7" w14:textId="77777777" w:rsidR="009D0987" w:rsidRPr="009D0987" w:rsidRDefault="009D0987" w:rsidP="009D0987">
            <w:pPr>
              <w:rPr>
                <w:rFonts w:ascii="Calibri" w:hAnsi="Calibri" w:cs="Calibri"/>
                <w:color w:val="000000"/>
              </w:rPr>
            </w:pPr>
            <w:r w:rsidRPr="009D0987">
              <w:rPr>
                <w:rFonts w:ascii="Calibri" w:hAnsi="Calibri" w:cs="Calibri"/>
                <w:color w:val="000000"/>
              </w:rPr>
              <w:t>Vërejtje dhe sugjerime</w:t>
            </w:r>
          </w:p>
        </w:tc>
      </w:tr>
      <w:tr w:rsidR="009D0987" w:rsidRPr="009D0987" w14:paraId="6499011D" w14:textId="77777777" w:rsidTr="009D0987">
        <w:trPr>
          <w:trHeight w:val="624"/>
        </w:trPr>
        <w:tc>
          <w:tcPr>
            <w:tcW w:w="338" w:type="dxa"/>
            <w:vMerge w:val="restart"/>
            <w:tcBorders>
              <w:top w:val="nil"/>
              <w:left w:val="single" w:sz="8" w:space="0" w:color="auto"/>
              <w:bottom w:val="single" w:sz="8" w:space="0" w:color="000000"/>
              <w:right w:val="single" w:sz="4" w:space="0" w:color="auto"/>
            </w:tcBorders>
            <w:shd w:val="clear" w:color="auto" w:fill="auto"/>
            <w:vAlign w:val="center"/>
            <w:hideMark/>
          </w:tcPr>
          <w:p w14:paraId="37397C39" w14:textId="77777777" w:rsidR="009D0987" w:rsidRPr="009D0987" w:rsidRDefault="009D0987" w:rsidP="009D0987">
            <w:pPr>
              <w:jc w:val="center"/>
              <w:rPr>
                <w:rFonts w:ascii="Calibri" w:hAnsi="Calibri" w:cs="Calibri"/>
                <w:color w:val="000000"/>
              </w:rPr>
            </w:pPr>
            <w:r w:rsidRPr="009D0987">
              <w:rPr>
                <w:rFonts w:ascii="Calibri" w:hAnsi="Calibri" w:cs="Calibri"/>
                <w:color w:val="000000"/>
              </w:rPr>
              <w:t>1</w:t>
            </w:r>
          </w:p>
        </w:tc>
        <w:tc>
          <w:tcPr>
            <w:tcW w:w="1173" w:type="dxa"/>
            <w:vMerge w:val="restart"/>
            <w:tcBorders>
              <w:top w:val="nil"/>
              <w:left w:val="single" w:sz="4" w:space="0" w:color="auto"/>
              <w:bottom w:val="single" w:sz="8" w:space="0" w:color="000000"/>
              <w:right w:val="single" w:sz="4" w:space="0" w:color="auto"/>
            </w:tcBorders>
            <w:shd w:val="clear" w:color="auto" w:fill="auto"/>
            <w:vAlign w:val="center"/>
            <w:hideMark/>
          </w:tcPr>
          <w:p w14:paraId="335F665B" w14:textId="77777777" w:rsidR="009D0987" w:rsidRPr="009D0987" w:rsidRDefault="009D0987" w:rsidP="009D0987">
            <w:pPr>
              <w:jc w:val="center"/>
              <w:rPr>
                <w:rFonts w:ascii="Calibri" w:hAnsi="Calibri" w:cs="Calibri"/>
                <w:color w:val="000000"/>
              </w:rPr>
            </w:pPr>
            <w:r w:rsidRPr="009D0987">
              <w:rPr>
                <w:rFonts w:ascii="Calibri" w:hAnsi="Calibri" w:cs="Calibri"/>
                <w:color w:val="000000"/>
              </w:rPr>
              <w:t>Flutura Ibrahimi</w:t>
            </w:r>
          </w:p>
        </w:tc>
        <w:tc>
          <w:tcPr>
            <w:tcW w:w="1715" w:type="dxa"/>
            <w:vMerge w:val="restart"/>
            <w:tcBorders>
              <w:top w:val="nil"/>
              <w:left w:val="single" w:sz="4" w:space="0" w:color="auto"/>
              <w:bottom w:val="single" w:sz="8" w:space="0" w:color="000000"/>
              <w:right w:val="single" w:sz="4" w:space="0" w:color="auto"/>
            </w:tcBorders>
            <w:shd w:val="clear" w:color="auto" w:fill="auto"/>
            <w:vAlign w:val="center"/>
            <w:hideMark/>
          </w:tcPr>
          <w:p w14:paraId="6DE68E1E" w14:textId="77777777" w:rsidR="009D0987" w:rsidRPr="009D0987" w:rsidRDefault="009D0987" w:rsidP="009D0987">
            <w:pPr>
              <w:jc w:val="center"/>
              <w:rPr>
                <w:rFonts w:ascii="Calibri" w:hAnsi="Calibri" w:cs="Calibri"/>
                <w:color w:val="000000"/>
              </w:rPr>
            </w:pPr>
            <w:r w:rsidRPr="009D0987">
              <w:rPr>
                <w:rFonts w:ascii="Calibri" w:hAnsi="Calibri" w:cs="Calibri"/>
                <w:color w:val="000000"/>
              </w:rPr>
              <w:t>Ndikimi i teknikave të vlerësimit formativ në arritjen e rezultateve të të nxënit në lëndën e gjuhës shqipe</w:t>
            </w:r>
          </w:p>
        </w:tc>
        <w:tc>
          <w:tcPr>
            <w:tcW w:w="1170" w:type="dxa"/>
            <w:tcBorders>
              <w:top w:val="nil"/>
              <w:left w:val="nil"/>
              <w:bottom w:val="single" w:sz="4" w:space="0" w:color="auto"/>
              <w:right w:val="single" w:sz="4" w:space="0" w:color="auto"/>
            </w:tcBorders>
            <w:shd w:val="clear" w:color="auto" w:fill="auto"/>
            <w:vAlign w:val="bottom"/>
            <w:hideMark/>
          </w:tcPr>
          <w:p w14:paraId="40E705AA" w14:textId="77777777" w:rsidR="009D0987" w:rsidRPr="009D0987" w:rsidRDefault="009D0987" w:rsidP="009D0987">
            <w:pPr>
              <w:rPr>
                <w:rFonts w:ascii="Calibri" w:hAnsi="Calibri" w:cs="Calibri"/>
                <w:color w:val="000000"/>
              </w:rPr>
            </w:pPr>
            <w:r w:rsidRPr="009D0987">
              <w:rPr>
                <w:rFonts w:ascii="Calibri" w:hAnsi="Calibri" w:cs="Calibri"/>
                <w:color w:val="000000"/>
              </w:rPr>
              <w:t>Kryetar/e</w:t>
            </w:r>
          </w:p>
        </w:tc>
        <w:tc>
          <w:tcPr>
            <w:tcW w:w="1454" w:type="dxa"/>
            <w:tcBorders>
              <w:top w:val="nil"/>
              <w:left w:val="nil"/>
              <w:bottom w:val="single" w:sz="4" w:space="0" w:color="auto"/>
              <w:right w:val="single" w:sz="4" w:space="0" w:color="auto"/>
            </w:tcBorders>
            <w:shd w:val="clear" w:color="auto" w:fill="auto"/>
            <w:vAlign w:val="bottom"/>
            <w:hideMark/>
          </w:tcPr>
          <w:p w14:paraId="79D132D4" w14:textId="77777777" w:rsidR="009D0987" w:rsidRPr="009D0987" w:rsidRDefault="009D0987" w:rsidP="009D0987">
            <w:pPr>
              <w:rPr>
                <w:rFonts w:ascii="Calibri" w:hAnsi="Calibri" w:cs="Calibri"/>
                <w:color w:val="000000"/>
              </w:rPr>
            </w:pPr>
            <w:r w:rsidRPr="009D0987">
              <w:rPr>
                <w:rFonts w:ascii="Calibri" w:hAnsi="Calibri" w:cs="Calibri"/>
                <w:color w:val="000000"/>
              </w:rPr>
              <w:t>Majlinda Gjelaj</w:t>
            </w:r>
          </w:p>
        </w:tc>
        <w:tc>
          <w:tcPr>
            <w:tcW w:w="2610" w:type="dxa"/>
            <w:vMerge w:val="restart"/>
            <w:tcBorders>
              <w:top w:val="nil"/>
              <w:left w:val="single" w:sz="4" w:space="0" w:color="auto"/>
              <w:bottom w:val="single" w:sz="8" w:space="0" w:color="000000"/>
              <w:right w:val="single" w:sz="8" w:space="0" w:color="auto"/>
            </w:tcBorders>
            <w:shd w:val="clear" w:color="auto" w:fill="auto"/>
            <w:vAlign w:val="center"/>
            <w:hideMark/>
          </w:tcPr>
          <w:p w14:paraId="6997FAAE" w14:textId="77777777" w:rsidR="009D0987" w:rsidRPr="009D0987" w:rsidRDefault="009D0987" w:rsidP="009D0987">
            <w:pPr>
              <w:jc w:val="center"/>
              <w:rPr>
                <w:rFonts w:ascii="Calibri" w:hAnsi="Calibri" w:cs="Calibri"/>
                <w:color w:val="000000"/>
              </w:rPr>
            </w:pPr>
            <w:r w:rsidRPr="009D0987">
              <w:rPr>
                <w:rFonts w:ascii="Calibri" w:hAnsi="Calibri" w:cs="Calibri"/>
                <w:color w:val="000000"/>
              </w:rPr>
              <w:t>Miratohet</w:t>
            </w:r>
          </w:p>
        </w:tc>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14:paraId="0678D53C" w14:textId="77777777" w:rsidR="009D0987" w:rsidRPr="009D0987" w:rsidRDefault="009D0987" w:rsidP="009D0987">
            <w:pPr>
              <w:jc w:val="center"/>
              <w:rPr>
                <w:rFonts w:ascii="Calibri" w:hAnsi="Calibri" w:cs="Calibri"/>
                <w:color w:val="000000"/>
              </w:rPr>
            </w:pPr>
            <w:r w:rsidRPr="009D0987">
              <w:rPr>
                <w:rFonts w:ascii="Calibri" w:hAnsi="Calibri" w:cs="Calibri"/>
                <w:color w:val="000000"/>
              </w:rPr>
              <w:t> </w:t>
            </w:r>
          </w:p>
        </w:tc>
      </w:tr>
      <w:tr w:rsidR="009D0987" w:rsidRPr="009D0987" w14:paraId="62F6C2BE" w14:textId="77777777" w:rsidTr="009D0987">
        <w:trPr>
          <w:trHeight w:val="624"/>
        </w:trPr>
        <w:tc>
          <w:tcPr>
            <w:tcW w:w="338" w:type="dxa"/>
            <w:vMerge/>
            <w:tcBorders>
              <w:top w:val="nil"/>
              <w:left w:val="single" w:sz="8" w:space="0" w:color="auto"/>
              <w:bottom w:val="single" w:sz="8" w:space="0" w:color="000000"/>
              <w:right w:val="single" w:sz="4" w:space="0" w:color="auto"/>
            </w:tcBorders>
            <w:vAlign w:val="center"/>
            <w:hideMark/>
          </w:tcPr>
          <w:p w14:paraId="5CCC96B7" w14:textId="77777777" w:rsidR="009D0987" w:rsidRPr="009D0987" w:rsidRDefault="009D0987" w:rsidP="009D0987">
            <w:pPr>
              <w:rPr>
                <w:rFonts w:ascii="Calibri" w:hAnsi="Calibri" w:cs="Calibri"/>
                <w:color w:val="000000"/>
              </w:rPr>
            </w:pPr>
          </w:p>
        </w:tc>
        <w:tc>
          <w:tcPr>
            <w:tcW w:w="1173" w:type="dxa"/>
            <w:vMerge/>
            <w:tcBorders>
              <w:top w:val="nil"/>
              <w:left w:val="single" w:sz="4" w:space="0" w:color="auto"/>
              <w:bottom w:val="single" w:sz="8" w:space="0" w:color="000000"/>
              <w:right w:val="single" w:sz="4" w:space="0" w:color="auto"/>
            </w:tcBorders>
            <w:vAlign w:val="center"/>
            <w:hideMark/>
          </w:tcPr>
          <w:p w14:paraId="2FBEDAE0" w14:textId="77777777" w:rsidR="009D0987" w:rsidRPr="009D0987" w:rsidRDefault="009D0987" w:rsidP="009D0987">
            <w:pPr>
              <w:rPr>
                <w:rFonts w:ascii="Calibri" w:hAnsi="Calibri" w:cs="Calibri"/>
                <w:color w:val="000000"/>
              </w:rPr>
            </w:pPr>
          </w:p>
        </w:tc>
        <w:tc>
          <w:tcPr>
            <w:tcW w:w="1715" w:type="dxa"/>
            <w:vMerge/>
            <w:tcBorders>
              <w:top w:val="nil"/>
              <w:left w:val="single" w:sz="4" w:space="0" w:color="auto"/>
              <w:bottom w:val="single" w:sz="8" w:space="0" w:color="000000"/>
              <w:right w:val="single" w:sz="4" w:space="0" w:color="auto"/>
            </w:tcBorders>
            <w:vAlign w:val="center"/>
            <w:hideMark/>
          </w:tcPr>
          <w:p w14:paraId="47DF8889" w14:textId="77777777" w:rsidR="009D0987" w:rsidRPr="009D0987" w:rsidRDefault="009D0987" w:rsidP="009D0987">
            <w:pPr>
              <w:rPr>
                <w:rFonts w:ascii="Calibri" w:hAnsi="Calibri" w:cs="Calibri"/>
                <w:color w:val="000000"/>
              </w:rPr>
            </w:pPr>
          </w:p>
        </w:tc>
        <w:tc>
          <w:tcPr>
            <w:tcW w:w="1170" w:type="dxa"/>
            <w:tcBorders>
              <w:top w:val="nil"/>
              <w:left w:val="nil"/>
              <w:bottom w:val="single" w:sz="4" w:space="0" w:color="auto"/>
              <w:right w:val="single" w:sz="4" w:space="0" w:color="auto"/>
            </w:tcBorders>
            <w:shd w:val="clear" w:color="auto" w:fill="auto"/>
            <w:vAlign w:val="bottom"/>
            <w:hideMark/>
          </w:tcPr>
          <w:p w14:paraId="6585BC58" w14:textId="77777777" w:rsidR="009D0987" w:rsidRPr="009D0987" w:rsidRDefault="009D0987" w:rsidP="009D0987">
            <w:pPr>
              <w:rPr>
                <w:rFonts w:ascii="Calibri" w:hAnsi="Calibri" w:cs="Calibri"/>
                <w:color w:val="000000"/>
              </w:rPr>
            </w:pPr>
            <w:r w:rsidRPr="009D0987">
              <w:rPr>
                <w:rFonts w:ascii="Calibri" w:hAnsi="Calibri" w:cs="Calibri"/>
                <w:color w:val="000000"/>
              </w:rPr>
              <w:t>Mentor/e</w:t>
            </w:r>
          </w:p>
        </w:tc>
        <w:tc>
          <w:tcPr>
            <w:tcW w:w="1454" w:type="dxa"/>
            <w:tcBorders>
              <w:top w:val="nil"/>
              <w:left w:val="nil"/>
              <w:bottom w:val="single" w:sz="4" w:space="0" w:color="auto"/>
              <w:right w:val="single" w:sz="4" w:space="0" w:color="auto"/>
            </w:tcBorders>
            <w:shd w:val="clear" w:color="auto" w:fill="auto"/>
            <w:vAlign w:val="bottom"/>
            <w:hideMark/>
          </w:tcPr>
          <w:p w14:paraId="56976E3C" w14:textId="77777777" w:rsidR="009D0987" w:rsidRPr="009D0987" w:rsidRDefault="009D0987" w:rsidP="009D0987">
            <w:pPr>
              <w:rPr>
                <w:rFonts w:ascii="Calibri" w:hAnsi="Calibri" w:cs="Calibri"/>
                <w:color w:val="000000"/>
              </w:rPr>
            </w:pPr>
            <w:r w:rsidRPr="009D0987">
              <w:rPr>
                <w:rFonts w:ascii="Calibri" w:hAnsi="Calibri" w:cs="Calibri"/>
                <w:color w:val="000000"/>
              </w:rPr>
              <w:t>Hatixhe Ismajli</w:t>
            </w:r>
          </w:p>
        </w:tc>
        <w:tc>
          <w:tcPr>
            <w:tcW w:w="2610" w:type="dxa"/>
            <w:vMerge/>
            <w:tcBorders>
              <w:top w:val="nil"/>
              <w:left w:val="single" w:sz="4" w:space="0" w:color="auto"/>
              <w:bottom w:val="single" w:sz="8" w:space="0" w:color="000000"/>
              <w:right w:val="single" w:sz="8" w:space="0" w:color="auto"/>
            </w:tcBorders>
            <w:vAlign w:val="center"/>
            <w:hideMark/>
          </w:tcPr>
          <w:p w14:paraId="0A6CCDB7" w14:textId="77777777" w:rsidR="009D0987" w:rsidRPr="009D0987" w:rsidRDefault="009D0987" w:rsidP="009D0987">
            <w:pPr>
              <w:rPr>
                <w:rFonts w:ascii="Calibri" w:hAnsi="Calibri" w:cs="Calibri"/>
                <w:color w:val="000000"/>
              </w:rPr>
            </w:pPr>
          </w:p>
        </w:tc>
        <w:tc>
          <w:tcPr>
            <w:tcW w:w="868" w:type="dxa"/>
            <w:vMerge/>
            <w:tcBorders>
              <w:top w:val="nil"/>
              <w:left w:val="single" w:sz="8" w:space="0" w:color="auto"/>
              <w:bottom w:val="single" w:sz="8" w:space="0" w:color="000000"/>
              <w:right w:val="single" w:sz="8" w:space="0" w:color="auto"/>
            </w:tcBorders>
            <w:vAlign w:val="center"/>
            <w:hideMark/>
          </w:tcPr>
          <w:p w14:paraId="0B1C97C3" w14:textId="77777777" w:rsidR="009D0987" w:rsidRPr="009D0987" w:rsidRDefault="009D0987" w:rsidP="009D0987">
            <w:pPr>
              <w:rPr>
                <w:rFonts w:ascii="Calibri" w:hAnsi="Calibri" w:cs="Calibri"/>
                <w:color w:val="000000"/>
              </w:rPr>
            </w:pPr>
          </w:p>
        </w:tc>
      </w:tr>
      <w:tr w:rsidR="009D0987" w:rsidRPr="009D0987" w14:paraId="2F70B4B3" w14:textId="77777777" w:rsidTr="009D0987">
        <w:trPr>
          <w:trHeight w:val="312"/>
        </w:trPr>
        <w:tc>
          <w:tcPr>
            <w:tcW w:w="338" w:type="dxa"/>
            <w:vMerge/>
            <w:tcBorders>
              <w:top w:val="nil"/>
              <w:left w:val="single" w:sz="8" w:space="0" w:color="auto"/>
              <w:bottom w:val="single" w:sz="8" w:space="0" w:color="000000"/>
              <w:right w:val="single" w:sz="4" w:space="0" w:color="auto"/>
            </w:tcBorders>
            <w:vAlign w:val="center"/>
            <w:hideMark/>
          </w:tcPr>
          <w:p w14:paraId="2F99E7FD" w14:textId="77777777" w:rsidR="009D0987" w:rsidRPr="009D0987" w:rsidRDefault="009D0987" w:rsidP="009D0987">
            <w:pPr>
              <w:rPr>
                <w:rFonts w:ascii="Calibri" w:hAnsi="Calibri" w:cs="Calibri"/>
                <w:color w:val="000000"/>
              </w:rPr>
            </w:pPr>
          </w:p>
        </w:tc>
        <w:tc>
          <w:tcPr>
            <w:tcW w:w="1173" w:type="dxa"/>
            <w:vMerge/>
            <w:tcBorders>
              <w:top w:val="nil"/>
              <w:left w:val="single" w:sz="4" w:space="0" w:color="auto"/>
              <w:bottom w:val="single" w:sz="8" w:space="0" w:color="000000"/>
              <w:right w:val="single" w:sz="4" w:space="0" w:color="auto"/>
            </w:tcBorders>
            <w:vAlign w:val="center"/>
            <w:hideMark/>
          </w:tcPr>
          <w:p w14:paraId="3E659D24" w14:textId="77777777" w:rsidR="009D0987" w:rsidRPr="009D0987" w:rsidRDefault="009D0987" w:rsidP="009D0987">
            <w:pPr>
              <w:rPr>
                <w:rFonts w:ascii="Calibri" w:hAnsi="Calibri" w:cs="Calibri"/>
                <w:color w:val="000000"/>
              </w:rPr>
            </w:pPr>
          </w:p>
        </w:tc>
        <w:tc>
          <w:tcPr>
            <w:tcW w:w="1715" w:type="dxa"/>
            <w:vMerge/>
            <w:tcBorders>
              <w:top w:val="nil"/>
              <w:left w:val="single" w:sz="4" w:space="0" w:color="auto"/>
              <w:bottom w:val="single" w:sz="8" w:space="0" w:color="000000"/>
              <w:right w:val="single" w:sz="4" w:space="0" w:color="auto"/>
            </w:tcBorders>
            <w:vAlign w:val="center"/>
            <w:hideMark/>
          </w:tcPr>
          <w:p w14:paraId="5B4A4BD0" w14:textId="77777777" w:rsidR="009D0987" w:rsidRPr="009D0987" w:rsidRDefault="009D0987" w:rsidP="009D0987">
            <w:pPr>
              <w:rPr>
                <w:rFonts w:ascii="Calibri" w:hAnsi="Calibri" w:cs="Calibri"/>
                <w:color w:val="000000"/>
              </w:rPr>
            </w:pPr>
          </w:p>
        </w:tc>
        <w:tc>
          <w:tcPr>
            <w:tcW w:w="1170" w:type="dxa"/>
            <w:tcBorders>
              <w:top w:val="nil"/>
              <w:left w:val="nil"/>
              <w:bottom w:val="single" w:sz="8" w:space="0" w:color="auto"/>
              <w:right w:val="single" w:sz="4" w:space="0" w:color="auto"/>
            </w:tcBorders>
            <w:shd w:val="clear" w:color="auto" w:fill="auto"/>
            <w:vAlign w:val="bottom"/>
            <w:hideMark/>
          </w:tcPr>
          <w:p w14:paraId="4C4B4D51" w14:textId="77777777" w:rsidR="009D0987" w:rsidRPr="009D0987" w:rsidRDefault="009D0987" w:rsidP="009D0987">
            <w:pPr>
              <w:rPr>
                <w:rFonts w:ascii="Calibri" w:hAnsi="Calibri" w:cs="Calibri"/>
                <w:color w:val="000000"/>
              </w:rPr>
            </w:pPr>
            <w:r w:rsidRPr="009D0987">
              <w:rPr>
                <w:rFonts w:ascii="Calibri" w:hAnsi="Calibri" w:cs="Calibri"/>
                <w:color w:val="000000"/>
              </w:rPr>
              <w:t>Anetar/e</w:t>
            </w:r>
          </w:p>
        </w:tc>
        <w:tc>
          <w:tcPr>
            <w:tcW w:w="1454" w:type="dxa"/>
            <w:tcBorders>
              <w:top w:val="nil"/>
              <w:left w:val="nil"/>
              <w:bottom w:val="single" w:sz="8" w:space="0" w:color="auto"/>
              <w:right w:val="single" w:sz="4" w:space="0" w:color="auto"/>
            </w:tcBorders>
            <w:shd w:val="clear" w:color="auto" w:fill="auto"/>
            <w:vAlign w:val="bottom"/>
            <w:hideMark/>
          </w:tcPr>
          <w:p w14:paraId="7FE205B2" w14:textId="77777777" w:rsidR="009D0987" w:rsidRPr="009D0987" w:rsidRDefault="009D0987" w:rsidP="009D0987">
            <w:pPr>
              <w:rPr>
                <w:rFonts w:ascii="Calibri" w:hAnsi="Calibri" w:cs="Calibri"/>
                <w:color w:val="000000"/>
              </w:rPr>
            </w:pPr>
            <w:r w:rsidRPr="009D0987">
              <w:rPr>
                <w:rFonts w:ascii="Calibri" w:hAnsi="Calibri" w:cs="Calibri"/>
                <w:color w:val="000000"/>
              </w:rPr>
              <w:t>Myrvete Dreshaj</w:t>
            </w:r>
          </w:p>
        </w:tc>
        <w:tc>
          <w:tcPr>
            <w:tcW w:w="2610" w:type="dxa"/>
            <w:vMerge/>
            <w:tcBorders>
              <w:top w:val="nil"/>
              <w:left w:val="single" w:sz="4" w:space="0" w:color="auto"/>
              <w:bottom w:val="single" w:sz="8" w:space="0" w:color="000000"/>
              <w:right w:val="single" w:sz="8" w:space="0" w:color="auto"/>
            </w:tcBorders>
            <w:vAlign w:val="center"/>
            <w:hideMark/>
          </w:tcPr>
          <w:p w14:paraId="1D0185BC" w14:textId="77777777" w:rsidR="009D0987" w:rsidRPr="009D0987" w:rsidRDefault="009D0987" w:rsidP="009D0987">
            <w:pPr>
              <w:rPr>
                <w:rFonts w:ascii="Calibri" w:hAnsi="Calibri" w:cs="Calibri"/>
                <w:color w:val="000000"/>
              </w:rPr>
            </w:pPr>
          </w:p>
        </w:tc>
        <w:tc>
          <w:tcPr>
            <w:tcW w:w="868" w:type="dxa"/>
            <w:vMerge/>
            <w:tcBorders>
              <w:top w:val="nil"/>
              <w:left w:val="single" w:sz="8" w:space="0" w:color="auto"/>
              <w:bottom w:val="single" w:sz="8" w:space="0" w:color="000000"/>
              <w:right w:val="single" w:sz="8" w:space="0" w:color="auto"/>
            </w:tcBorders>
            <w:vAlign w:val="center"/>
            <w:hideMark/>
          </w:tcPr>
          <w:p w14:paraId="5E7451BD" w14:textId="77777777" w:rsidR="009D0987" w:rsidRPr="009D0987" w:rsidRDefault="009D0987" w:rsidP="009D0987">
            <w:pPr>
              <w:rPr>
                <w:rFonts w:ascii="Calibri" w:hAnsi="Calibri" w:cs="Calibri"/>
                <w:color w:val="000000"/>
              </w:rPr>
            </w:pPr>
          </w:p>
        </w:tc>
      </w:tr>
      <w:tr w:rsidR="009D0987" w:rsidRPr="009D0987" w14:paraId="237B10B4" w14:textId="77777777" w:rsidTr="009D0987">
        <w:trPr>
          <w:trHeight w:val="312"/>
        </w:trPr>
        <w:tc>
          <w:tcPr>
            <w:tcW w:w="338" w:type="dxa"/>
            <w:vMerge w:val="restart"/>
            <w:tcBorders>
              <w:top w:val="nil"/>
              <w:left w:val="single" w:sz="8" w:space="0" w:color="auto"/>
              <w:bottom w:val="single" w:sz="8" w:space="0" w:color="000000"/>
              <w:right w:val="single" w:sz="4" w:space="0" w:color="auto"/>
            </w:tcBorders>
            <w:shd w:val="clear" w:color="auto" w:fill="auto"/>
            <w:vAlign w:val="center"/>
            <w:hideMark/>
          </w:tcPr>
          <w:p w14:paraId="11D1063B" w14:textId="77777777" w:rsidR="009D0987" w:rsidRPr="009D0987" w:rsidRDefault="009D0987" w:rsidP="009D0987">
            <w:pPr>
              <w:jc w:val="center"/>
              <w:rPr>
                <w:rFonts w:ascii="Calibri" w:hAnsi="Calibri" w:cs="Calibri"/>
                <w:color w:val="000000"/>
              </w:rPr>
            </w:pPr>
            <w:r w:rsidRPr="009D0987">
              <w:rPr>
                <w:rFonts w:ascii="Calibri" w:hAnsi="Calibri" w:cs="Calibri"/>
                <w:color w:val="000000"/>
              </w:rPr>
              <w:t>2</w:t>
            </w:r>
          </w:p>
        </w:tc>
        <w:tc>
          <w:tcPr>
            <w:tcW w:w="1173" w:type="dxa"/>
            <w:vMerge w:val="restart"/>
            <w:tcBorders>
              <w:top w:val="nil"/>
              <w:left w:val="single" w:sz="4" w:space="0" w:color="auto"/>
              <w:bottom w:val="single" w:sz="8" w:space="0" w:color="000000"/>
              <w:right w:val="single" w:sz="4" w:space="0" w:color="auto"/>
            </w:tcBorders>
            <w:shd w:val="clear" w:color="auto" w:fill="auto"/>
            <w:vAlign w:val="center"/>
            <w:hideMark/>
          </w:tcPr>
          <w:p w14:paraId="1AE8B8B0" w14:textId="77777777" w:rsidR="009D0987" w:rsidRPr="009D0987" w:rsidRDefault="009D0987" w:rsidP="009D0987">
            <w:pPr>
              <w:jc w:val="center"/>
              <w:rPr>
                <w:rFonts w:ascii="Calibri" w:hAnsi="Calibri" w:cs="Calibri"/>
                <w:color w:val="000000"/>
              </w:rPr>
            </w:pPr>
            <w:r w:rsidRPr="009D0987">
              <w:rPr>
                <w:rFonts w:ascii="Calibri" w:hAnsi="Calibri" w:cs="Calibri"/>
                <w:color w:val="000000"/>
              </w:rPr>
              <w:t xml:space="preserve">Bukurije Feka </w:t>
            </w:r>
          </w:p>
        </w:tc>
        <w:tc>
          <w:tcPr>
            <w:tcW w:w="1715" w:type="dxa"/>
            <w:vMerge w:val="restart"/>
            <w:tcBorders>
              <w:top w:val="nil"/>
              <w:left w:val="single" w:sz="4" w:space="0" w:color="auto"/>
              <w:bottom w:val="single" w:sz="8" w:space="0" w:color="000000"/>
              <w:right w:val="single" w:sz="4" w:space="0" w:color="auto"/>
            </w:tcBorders>
            <w:shd w:val="clear" w:color="auto" w:fill="auto"/>
            <w:vAlign w:val="center"/>
            <w:hideMark/>
          </w:tcPr>
          <w:p w14:paraId="6D01F4B4" w14:textId="77777777" w:rsidR="009D0987" w:rsidRPr="009D0987" w:rsidRDefault="009D0987" w:rsidP="009D0987">
            <w:pPr>
              <w:jc w:val="center"/>
              <w:rPr>
                <w:rFonts w:ascii="Calibri" w:hAnsi="Calibri" w:cs="Calibri"/>
                <w:color w:val="000000"/>
              </w:rPr>
            </w:pPr>
            <w:r w:rsidRPr="009D0987">
              <w:rPr>
                <w:rFonts w:ascii="Calibri" w:hAnsi="Calibri" w:cs="Calibri"/>
                <w:color w:val="000000"/>
              </w:rPr>
              <w:t>Roli i udhëheqësit në zhvillimin e bashkëpunimit me prindërit – studim rasti institucionet parashkollore publike në Prishtinë</w:t>
            </w:r>
          </w:p>
        </w:tc>
        <w:tc>
          <w:tcPr>
            <w:tcW w:w="1170" w:type="dxa"/>
            <w:tcBorders>
              <w:top w:val="nil"/>
              <w:left w:val="nil"/>
              <w:bottom w:val="single" w:sz="4" w:space="0" w:color="auto"/>
              <w:right w:val="single" w:sz="4" w:space="0" w:color="auto"/>
            </w:tcBorders>
            <w:shd w:val="clear" w:color="auto" w:fill="auto"/>
            <w:vAlign w:val="bottom"/>
            <w:hideMark/>
          </w:tcPr>
          <w:p w14:paraId="7F158324" w14:textId="77777777" w:rsidR="009D0987" w:rsidRPr="009D0987" w:rsidRDefault="009D0987" w:rsidP="009D0987">
            <w:pPr>
              <w:rPr>
                <w:rFonts w:ascii="Calibri" w:hAnsi="Calibri" w:cs="Calibri"/>
                <w:color w:val="000000"/>
              </w:rPr>
            </w:pPr>
            <w:r w:rsidRPr="009D0987">
              <w:rPr>
                <w:rFonts w:ascii="Calibri" w:hAnsi="Calibri" w:cs="Calibri"/>
                <w:color w:val="000000"/>
              </w:rPr>
              <w:t>Kryetar/e</w:t>
            </w:r>
          </w:p>
        </w:tc>
        <w:tc>
          <w:tcPr>
            <w:tcW w:w="1454" w:type="dxa"/>
            <w:tcBorders>
              <w:top w:val="nil"/>
              <w:left w:val="nil"/>
              <w:bottom w:val="single" w:sz="4" w:space="0" w:color="auto"/>
              <w:right w:val="single" w:sz="4" w:space="0" w:color="auto"/>
            </w:tcBorders>
            <w:shd w:val="clear" w:color="auto" w:fill="auto"/>
            <w:vAlign w:val="bottom"/>
            <w:hideMark/>
          </w:tcPr>
          <w:p w14:paraId="7754EFB0" w14:textId="77777777" w:rsidR="009D0987" w:rsidRPr="009D0987" w:rsidRDefault="009D0987" w:rsidP="009D0987">
            <w:pPr>
              <w:rPr>
                <w:rFonts w:ascii="Calibri" w:hAnsi="Calibri" w:cs="Calibri"/>
                <w:color w:val="000000"/>
              </w:rPr>
            </w:pPr>
            <w:r w:rsidRPr="009D0987">
              <w:rPr>
                <w:rFonts w:ascii="Calibri" w:hAnsi="Calibri" w:cs="Calibri"/>
                <w:color w:val="000000"/>
              </w:rPr>
              <w:t>Vlora Syla</w:t>
            </w:r>
          </w:p>
        </w:tc>
        <w:tc>
          <w:tcPr>
            <w:tcW w:w="2610" w:type="dxa"/>
            <w:vMerge w:val="restart"/>
            <w:tcBorders>
              <w:top w:val="nil"/>
              <w:left w:val="single" w:sz="4" w:space="0" w:color="auto"/>
              <w:bottom w:val="single" w:sz="8" w:space="0" w:color="000000"/>
              <w:right w:val="single" w:sz="8" w:space="0" w:color="auto"/>
            </w:tcBorders>
            <w:shd w:val="clear" w:color="auto" w:fill="auto"/>
            <w:vAlign w:val="center"/>
            <w:hideMark/>
          </w:tcPr>
          <w:p w14:paraId="107C3DA2" w14:textId="77777777" w:rsidR="009D0987" w:rsidRPr="009D0987" w:rsidRDefault="009D0987" w:rsidP="009D0987">
            <w:pPr>
              <w:jc w:val="center"/>
              <w:rPr>
                <w:rFonts w:ascii="Calibri" w:hAnsi="Calibri" w:cs="Calibri"/>
                <w:color w:val="000000"/>
              </w:rPr>
            </w:pPr>
            <w:r w:rsidRPr="009D0987">
              <w:rPr>
                <w:rFonts w:ascii="Calibri" w:hAnsi="Calibri" w:cs="Calibri"/>
                <w:color w:val="000000"/>
              </w:rPr>
              <w:t>Miratohet</w:t>
            </w:r>
          </w:p>
        </w:tc>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14:paraId="09552BB9" w14:textId="77777777" w:rsidR="009D0987" w:rsidRPr="009D0987" w:rsidRDefault="009D0987" w:rsidP="009D0987">
            <w:pPr>
              <w:jc w:val="center"/>
              <w:rPr>
                <w:rFonts w:ascii="Calibri" w:hAnsi="Calibri" w:cs="Calibri"/>
                <w:color w:val="000000"/>
              </w:rPr>
            </w:pPr>
            <w:r w:rsidRPr="009D0987">
              <w:rPr>
                <w:rFonts w:ascii="Calibri" w:hAnsi="Calibri" w:cs="Calibri"/>
                <w:color w:val="000000"/>
              </w:rPr>
              <w:t> </w:t>
            </w:r>
          </w:p>
        </w:tc>
      </w:tr>
      <w:tr w:rsidR="009D0987" w:rsidRPr="009D0987" w14:paraId="316FE9F0" w14:textId="77777777" w:rsidTr="009D0987">
        <w:trPr>
          <w:trHeight w:val="624"/>
        </w:trPr>
        <w:tc>
          <w:tcPr>
            <w:tcW w:w="338" w:type="dxa"/>
            <w:vMerge/>
            <w:tcBorders>
              <w:top w:val="nil"/>
              <w:left w:val="single" w:sz="8" w:space="0" w:color="auto"/>
              <w:bottom w:val="single" w:sz="8" w:space="0" w:color="000000"/>
              <w:right w:val="single" w:sz="4" w:space="0" w:color="auto"/>
            </w:tcBorders>
            <w:vAlign w:val="center"/>
            <w:hideMark/>
          </w:tcPr>
          <w:p w14:paraId="433CA195" w14:textId="77777777" w:rsidR="009D0987" w:rsidRPr="009D0987" w:rsidRDefault="009D0987" w:rsidP="009D0987">
            <w:pPr>
              <w:rPr>
                <w:rFonts w:ascii="Calibri" w:hAnsi="Calibri" w:cs="Calibri"/>
                <w:color w:val="000000"/>
              </w:rPr>
            </w:pPr>
          </w:p>
        </w:tc>
        <w:tc>
          <w:tcPr>
            <w:tcW w:w="1173" w:type="dxa"/>
            <w:vMerge/>
            <w:tcBorders>
              <w:top w:val="nil"/>
              <w:left w:val="single" w:sz="4" w:space="0" w:color="auto"/>
              <w:bottom w:val="single" w:sz="8" w:space="0" w:color="000000"/>
              <w:right w:val="single" w:sz="4" w:space="0" w:color="auto"/>
            </w:tcBorders>
            <w:vAlign w:val="center"/>
            <w:hideMark/>
          </w:tcPr>
          <w:p w14:paraId="080FA2F4" w14:textId="77777777" w:rsidR="009D0987" w:rsidRPr="009D0987" w:rsidRDefault="009D0987" w:rsidP="009D0987">
            <w:pPr>
              <w:rPr>
                <w:rFonts w:ascii="Calibri" w:hAnsi="Calibri" w:cs="Calibri"/>
                <w:color w:val="000000"/>
              </w:rPr>
            </w:pPr>
          </w:p>
        </w:tc>
        <w:tc>
          <w:tcPr>
            <w:tcW w:w="1715" w:type="dxa"/>
            <w:vMerge/>
            <w:tcBorders>
              <w:top w:val="nil"/>
              <w:left w:val="single" w:sz="4" w:space="0" w:color="auto"/>
              <w:bottom w:val="single" w:sz="8" w:space="0" w:color="000000"/>
              <w:right w:val="single" w:sz="4" w:space="0" w:color="auto"/>
            </w:tcBorders>
            <w:vAlign w:val="center"/>
            <w:hideMark/>
          </w:tcPr>
          <w:p w14:paraId="5AEB2B9A" w14:textId="77777777" w:rsidR="009D0987" w:rsidRPr="009D0987" w:rsidRDefault="009D0987" w:rsidP="009D0987">
            <w:pPr>
              <w:rPr>
                <w:rFonts w:ascii="Calibri" w:hAnsi="Calibri" w:cs="Calibri"/>
                <w:color w:val="000000"/>
              </w:rPr>
            </w:pPr>
          </w:p>
        </w:tc>
        <w:tc>
          <w:tcPr>
            <w:tcW w:w="1170" w:type="dxa"/>
            <w:tcBorders>
              <w:top w:val="nil"/>
              <w:left w:val="nil"/>
              <w:bottom w:val="single" w:sz="4" w:space="0" w:color="auto"/>
              <w:right w:val="single" w:sz="4" w:space="0" w:color="auto"/>
            </w:tcBorders>
            <w:shd w:val="clear" w:color="auto" w:fill="auto"/>
            <w:vAlign w:val="bottom"/>
            <w:hideMark/>
          </w:tcPr>
          <w:p w14:paraId="0AF49F4C" w14:textId="77777777" w:rsidR="009D0987" w:rsidRPr="009D0987" w:rsidRDefault="009D0987" w:rsidP="009D0987">
            <w:pPr>
              <w:rPr>
                <w:rFonts w:ascii="Calibri" w:hAnsi="Calibri" w:cs="Calibri"/>
                <w:color w:val="000000"/>
              </w:rPr>
            </w:pPr>
            <w:r w:rsidRPr="009D0987">
              <w:rPr>
                <w:rFonts w:ascii="Calibri" w:hAnsi="Calibri" w:cs="Calibri"/>
                <w:color w:val="000000"/>
              </w:rPr>
              <w:t>Mentor/e</w:t>
            </w:r>
          </w:p>
        </w:tc>
        <w:tc>
          <w:tcPr>
            <w:tcW w:w="1454" w:type="dxa"/>
            <w:tcBorders>
              <w:top w:val="nil"/>
              <w:left w:val="nil"/>
              <w:bottom w:val="single" w:sz="4" w:space="0" w:color="auto"/>
              <w:right w:val="single" w:sz="4" w:space="0" w:color="auto"/>
            </w:tcBorders>
            <w:shd w:val="clear" w:color="auto" w:fill="auto"/>
            <w:vAlign w:val="bottom"/>
            <w:hideMark/>
          </w:tcPr>
          <w:p w14:paraId="658FCCBF" w14:textId="77777777" w:rsidR="009D0987" w:rsidRPr="009D0987" w:rsidRDefault="009D0987" w:rsidP="009D0987">
            <w:pPr>
              <w:rPr>
                <w:rFonts w:ascii="Calibri" w:hAnsi="Calibri" w:cs="Calibri"/>
                <w:color w:val="000000"/>
              </w:rPr>
            </w:pPr>
            <w:r w:rsidRPr="009D0987">
              <w:rPr>
                <w:rFonts w:ascii="Calibri" w:hAnsi="Calibri" w:cs="Calibri"/>
                <w:color w:val="000000"/>
              </w:rPr>
              <w:t xml:space="preserve">Arlinda Beka </w:t>
            </w:r>
          </w:p>
        </w:tc>
        <w:tc>
          <w:tcPr>
            <w:tcW w:w="2610" w:type="dxa"/>
            <w:vMerge/>
            <w:tcBorders>
              <w:top w:val="nil"/>
              <w:left w:val="single" w:sz="4" w:space="0" w:color="auto"/>
              <w:bottom w:val="single" w:sz="8" w:space="0" w:color="000000"/>
              <w:right w:val="single" w:sz="8" w:space="0" w:color="auto"/>
            </w:tcBorders>
            <w:vAlign w:val="center"/>
            <w:hideMark/>
          </w:tcPr>
          <w:p w14:paraId="58AEA6AF" w14:textId="77777777" w:rsidR="009D0987" w:rsidRPr="009D0987" w:rsidRDefault="009D0987" w:rsidP="009D0987">
            <w:pPr>
              <w:rPr>
                <w:rFonts w:ascii="Calibri" w:hAnsi="Calibri" w:cs="Calibri"/>
                <w:color w:val="000000"/>
              </w:rPr>
            </w:pPr>
          </w:p>
        </w:tc>
        <w:tc>
          <w:tcPr>
            <w:tcW w:w="868" w:type="dxa"/>
            <w:vMerge/>
            <w:tcBorders>
              <w:top w:val="nil"/>
              <w:left w:val="single" w:sz="8" w:space="0" w:color="auto"/>
              <w:bottom w:val="single" w:sz="8" w:space="0" w:color="000000"/>
              <w:right w:val="single" w:sz="8" w:space="0" w:color="auto"/>
            </w:tcBorders>
            <w:vAlign w:val="center"/>
            <w:hideMark/>
          </w:tcPr>
          <w:p w14:paraId="3F3D659C" w14:textId="77777777" w:rsidR="009D0987" w:rsidRPr="009D0987" w:rsidRDefault="009D0987" w:rsidP="009D0987">
            <w:pPr>
              <w:rPr>
                <w:rFonts w:ascii="Calibri" w:hAnsi="Calibri" w:cs="Calibri"/>
                <w:color w:val="000000"/>
              </w:rPr>
            </w:pPr>
          </w:p>
        </w:tc>
      </w:tr>
      <w:tr w:rsidR="009D0987" w:rsidRPr="009D0987" w14:paraId="073952DD" w14:textId="77777777" w:rsidTr="009D0987">
        <w:trPr>
          <w:trHeight w:val="312"/>
        </w:trPr>
        <w:tc>
          <w:tcPr>
            <w:tcW w:w="338" w:type="dxa"/>
            <w:vMerge/>
            <w:tcBorders>
              <w:top w:val="nil"/>
              <w:left w:val="single" w:sz="8" w:space="0" w:color="auto"/>
              <w:bottom w:val="single" w:sz="8" w:space="0" w:color="000000"/>
              <w:right w:val="single" w:sz="4" w:space="0" w:color="auto"/>
            </w:tcBorders>
            <w:vAlign w:val="center"/>
            <w:hideMark/>
          </w:tcPr>
          <w:p w14:paraId="2D6E74FB" w14:textId="77777777" w:rsidR="009D0987" w:rsidRPr="009D0987" w:rsidRDefault="009D0987" w:rsidP="009D0987">
            <w:pPr>
              <w:rPr>
                <w:rFonts w:ascii="Calibri" w:hAnsi="Calibri" w:cs="Calibri"/>
                <w:color w:val="000000"/>
              </w:rPr>
            </w:pPr>
          </w:p>
        </w:tc>
        <w:tc>
          <w:tcPr>
            <w:tcW w:w="1173" w:type="dxa"/>
            <w:vMerge/>
            <w:tcBorders>
              <w:top w:val="nil"/>
              <w:left w:val="single" w:sz="4" w:space="0" w:color="auto"/>
              <w:bottom w:val="single" w:sz="8" w:space="0" w:color="000000"/>
              <w:right w:val="single" w:sz="4" w:space="0" w:color="auto"/>
            </w:tcBorders>
            <w:vAlign w:val="center"/>
            <w:hideMark/>
          </w:tcPr>
          <w:p w14:paraId="018A7E08" w14:textId="77777777" w:rsidR="009D0987" w:rsidRPr="009D0987" w:rsidRDefault="009D0987" w:rsidP="009D0987">
            <w:pPr>
              <w:rPr>
                <w:rFonts w:ascii="Calibri" w:hAnsi="Calibri" w:cs="Calibri"/>
                <w:color w:val="000000"/>
              </w:rPr>
            </w:pPr>
          </w:p>
        </w:tc>
        <w:tc>
          <w:tcPr>
            <w:tcW w:w="1715" w:type="dxa"/>
            <w:vMerge/>
            <w:tcBorders>
              <w:top w:val="nil"/>
              <w:left w:val="single" w:sz="4" w:space="0" w:color="auto"/>
              <w:bottom w:val="single" w:sz="8" w:space="0" w:color="000000"/>
              <w:right w:val="single" w:sz="4" w:space="0" w:color="auto"/>
            </w:tcBorders>
            <w:vAlign w:val="center"/>
            <w:hideMark/>
          </w:tcPr>
          <w:p w14:paraId="391198E7" w14:textId="77777777" w:rsidR="009D0987" w:rsidRPr="009D0987" w:rsidRDefault="009D0987" w:rsidP="009D0987">
            <w:pPr>
              <w:rPr>
                <w:rFonts w:ascii="Calibri" w:hAnsi="Calibri" w:cs="Calibri"/>
                <w:color w:val="000000"/>
              </w:rPr>
            </w:pPr>
          </w:p>
        </w:tc>
        <w:tc>
          <w:tcPr>
            <w:tcW w:w="1170" w:type="dxa"/>
            <w:tcBorders>
              <w:top w:val="nil"/>
              <w:left w:val="nil"/>
              <w:bottom w:val="single" w:sz="8" w:space="0" w:color="auto"/>
              <w:right w:val="single" w:sz="4" w:space="0" w:color="auto"/>
            </w:tcBorders>
            <w:shd w:val="clear" w:color="auto" w:fill="auto"/>
            <w:vAlign w:val="bottom"/>
            <w:hideMark/>
          </w:tcPr>
          <w:p w14:paraId="73239EE6" w14:textId="77777777" w:rsidR="009D0987" w:rsidRPr="009D0987" w:rsidRDefault="009D0987" w:rsidP="009D0987">
            <w:pPr>
              <w:rPr>
                <w:rFonts w:ascii="Calibri" w:hAnsi="Calibri" w:cs="Calibri"/>
                <w:color w:val="000000"/>
              </w:rPr>
            </w:pPr>
            <w:r w:rsidRPr="009D0987">
              <w:rPr>
                <w:rFonts w:ascii="Calibri" w:hAnsi="Calibri" w:cs="Calibri"/>
                <w:color w:val="000000"/>
              </w:rPr>
              <w:t>Anetar/e</w:t>
            </w:r>
          </w:p>
        </w:tc>
        <w:tc>
          <w:tcPr>
            <w:tcW w:w="1454" w:type="dxa"/>
            <w:tcBorders>
              <w:top w:val="nil"/>
              <w:left w:val="nil"/>
              <w:bottom w:val="single" w:sz="8" w:space="0" w:color="auto"/>
              <w:right w:val="single" w:sz="4" w:space="0" w:color="auto"/>
            </w:tcBorders>
            <w:shd w:val="clear" w:color="auto" w:fill="auto"/>
            <w:vAlign w:val="bottom"/>
            <w:hideMark/>
          </w:tcPr>
          <w:p w14:paraId="3893BFB6" w14:textId="77777777" w:rsidR="009D0987" w:rsidRPr="009D0987" w:rsidRDefault="009D0987" w:rsidP="009D0987">
            <w:pPr>
              <w:rPr>
                <w:rFonts w:ascii="Calibri" w:hAnsi="Calibri" w:cs="Calibri"/>
                <w:color w:val="000000"/>
              </w:rPr>
            </w:pPr>
            <w:r w:rsidRPr="009D0987">
              <w:rPr>
                <w:rFonts w:ascii="Calibri" w:hAnsi="Calibri" w:cs="Calibri"/>
                <w:color w:val="000000"/>
              </w:rPr>
              <w:t>Ganimete Kulinxha</w:t>
            </w:r>
          </w:p>
        </w:tc>
        <w:tc>
          <w:tcPr>
            <w:tcW w:w="2610" w:type="dxa"/>
            <w:vMerge/>
            <w:tcBorders>
              <w:top w:val="nil"/>
              <w:left w:val="single" w:sz="4" w:space="0" w:color="auto"/>
              <w:bottom w:val="single" w:sz="8" w:space="0" w:color="000000"/>
              <w:right w:val="single" w:sz="8" w:space="0" w:color="auto"/>
            </w:tcBorders>
            <w:vAlign w:val="center"/>
            <w:hideMark/>
          </w:tcPr>
          <w:p w14:paraId="172E8129" w14:textId="77777777" w:rsidR="009D0987" w:rsidRPr="009D0987" w:rsidRDefault="009D0987" w:rsidP="009D0987">
            <w:pPr>
              <w:rPr>
                <w:rFonts w:ascii="Calibri" w:hAnsi="Calibri" w:cs="Calibri"/>
                <w:color w:val="000000"/>
              </w:rPr>
            </w:pPr>
          </w:p>
        </w:tc>
        <w:tc>
          <w:tcPr>
            <w:tcW w:w="868" w:type="dxa"/>
            <w:vMerge/>
            <w:tcBorders>
              <w:top w:val="nil"/>
              <w:left w:val="single" w:sz="8" w:space="0" w:color="auto"/>
              <w:bottom w:val="single" w:sz="8" w:space="0" w:color="000000"/>
              <w:right w:val="single" w:sz="8" w:space="0" w:color="auto"/>
            </w:tcBorders>
            <w:vAlign w:val="center"/>
            <w:hideMark/>
          </w:tcPr>
          <w:p w14:paraId="6E1DC5C7" w14:textId="77777777" w:rsidR="009D0987" w:rsidRPr="009D0987" w:rsidRDefault="009D0987" w:rsidP="009D0987">
            <w:pPr>
              <w:rPr>
                <w:rFonts w:ascii="Calibri" w:hAnsi="Calibri" w:cs="Calibri"/>
                <w:color w:val="000000"/>
              </w:rPr>
            </w:pPr>
          </w:p>
        </w:tc>
      </w:tr>
      <w:tr w:rsidR="009D0987" w:rsidRPr="009D0987" w14:paraId="6AEA9040" w14:textId="77777777" w:rsidTr="009D0987">
        <w:trPr>
          <w:trHeight w:val="312"/>
        </w:trPr>
        <w:tc>
          <w:tcPr>
            <w:tcW w:w="338" w:type="dxa"/>
            <w:vMerge w:val="restart"/>
            <w:tcBorders>
              <w:top w:val="nil"/>
              <w:left w:val="single" w:sz="8" w:space="0" w:color="auto"/>
              <w:bottom w:val="single" w:sz="8" w:space="0" w:color="000000"/>
              <w:right w:val="single" w:sz="4" w:space="0" w:color="auto"/>
            </w:tcBorders>
            <w:shd w:val="clear" w:color="auto" w:fill="auto"/>
            <w:vAlign w:val="center"/>
            <w:hideMark/>
          </w:tcPr>
          <w:p w14:paraId="3D2CAD98" w14:textId="77777777" w:rsidR="009D0987" w:rsidRPr="009D0987" w:rsidRDefault="009D0987" w:rsidP="009D0987">
            <w:pPr>
              <w:jc w:val="center"/>
              <w:rPr>
                <w:rFonts w:ascii="Calibri" w:hAnsi="Calibri" w:cs="Calibri"/>
                <w:color w:val="000000"/>
              </w:rPr>
            </w:pPr>
            <w:r w:rsidRPr="009D0987">
              <w:rPr>
                <w:rFonts w:ascii="Calibri" w:hAnsi="Calibri" w:cs="Calibri"/>
                <w:color w:val="000000"/>
              </w:rPr>
              <w:t>3</w:t>
            </w:r>
          </w:p>
        </w:tc>
        <w:tc>
          <w:tcPr>
            <w:tcW w:w="1173" w:type="dxa"/>
            <w:vMerge w:val="restart"/>
            <w:tcBorders>
              <w:top w:val="nil"/>
              <w:left w:val="single" w:sz="4" w:space="0" w:color="auto"/>
              <w:bottom w:val="single" w:sz="8" w:space="0" w:color="000000"/>
              <w:right w:val="single" w:sz="4" w:space="0" w:color="auto"/>
            </w:tcBorders>
            <w:shd w:val="clear" w:color="auto" w:fill="auto"/>
            <w:vAlign w:val="center"/>
            <w:hideMark/>
          </w:tcPr>
          <w:p w14:paraId="760C7ABB" w14:textId="77777777" w:rsidR="009D0987" w:rsidRPr="009D0987" w:rsidRDefault="009D0987" w:rsidP="009D0987">
            <w:pPr>
              <w:jc w:val="center"/>
              <w:rPr>
                <w:rFonts w:ascii="Calibri" w:hAnsi="Calibri" w:cs="Calibri"/>
                <w:color w:val="000000"/>
              </w:rPr>
            </w:pPr>
            <w:r w:rsidRPr="009D0987">
              <w:rPr>
                <w:rFonts w:ascii="Calibri" w:hAnsi="Calibri" w:cs="Calibri"/>
                <w:color w:val="000000"/>
              </w:rPr>
              <w:t>Herolinda Halimja</w:t>
            </w:r>
          </w:p>
        </w:tc>
        <w:tc>
          <w:tcPr>
            <w:tcW w:w="1715" w:type="dxa"/>
            <w:vMerge w:val="restart"/>
            <w:tcBorders>
              <w:top w:val="nil"/>
              <w:left w:val="single" w:sz="4" w:space="0" w:color="auto"/>
              <w:bottom w:val="single" w:sz="8" w:space="0" w:color="000000"/>
              <w:right w:val="single" w:sz="4" w:space="0" w:color="auto"/>
            </w:tcBorders>
            <w:shd w:val="clear" w:color="auto" w:fill="auto"/>
            <w:vAlign w:val="center"/>
            <w:hideMark/>
          </w:tcPr>
          <w:p w14:paraId="57CD41F5" w14:textId="77777777" w:rsidR="009D0987" w:rsidRPr="009D0987" w:rsidRDefault="009D0987" w:rsidP="009D0987">
            <w:pPr>
              <w:jc w:val="center"/>
              <w:rPr>
                <w:rFonts w:ascii="Calibri" w:hAnsi="Calibri" w:cs="Calibri"/>
                <w:color w:val="000000"/>
              </w:rPr>
            </w:pPr>
            <w:r w:rsidRPr="009D0987">
              <w:rPr>
                <w:rFonts w:ascii="Calibri" w:hAnsi="Calibri" w:cs="Calibri"/>
                <w:color w:val="000000"/>
              </w:rPr>
              <w:t>Identifikimi i vështirësive tek mësimdhënësit e gjuhës shqipe në punë me nxënës me      nevoja të veçanta</w:t>
            </w:r>
          </w:p>
        </w:tc>
        <w:tc>
          <w:tcPr>
            <w:tcW w:w="1170" w:type="dxa"/>
            <w:tcBorders>
              <w:top w:val="nil"/>
              <w:left w:val="nil"/>
              <w:bottom w:val="single" w:sz="4" w:space="0" w:color="auto"/>
              <w:right w:val="single" w:sz="4" w:space="0" w:color="auto"/>
            </w:tcBorders>
            <w:shd w:val="clear" w:color="auto" w:fill="auto"/>
            <w:vAlign w:val="bottom"/>
            <w:hideMark/>
          </w:tcPr>
          <w:p w14:paraId="78682EBD" w14:textId="77777777" w:rsidR="009D0987" w:rsidRPr="009D0987" w:rsidRDefault="009D0987" w:rsidP="009D0987">
            <w:pPr>
              <w:rPr>
                <w:rFonts w:ascii="Calibri" w:hAnsi="Calibri" w:cs="Calibri"/>
                <w:color w:val="000000"/>
              </w:rPr>
            </w:pPr>
            <w:r w:rsidRPr="009D0987">
              <w:rPr>
                <w:rFonts w:ascii="Calibri" w:hAnsi="Calibri" w:cs="Calibri"/>
                <w:color w:val="000000"/>
              </w:rPr>
              <w:t>Kryetar/e</w:t>
            </w:r>
          </w:p>
        </w:tc>
        <w:tc>
          <w:tcPr>
            <w:tcW w:w="1454" w:type="dxa"/>
            <w:tcBorders>
              <w:top w:val="nil"/>
              <w:left w:val="nil"/>
              <w:bottom w:val="single" w:sz="4" w:space="0" w:color="auto"/>
              <w:right w:val="single" w:sz="4" w:space="0" w:color="auto"/>
            </w:tcBorders>
            <w:shd w:val="clear" w:color="auto" w:fill="auto"/>
            <w:vAlign w:val="bottom"/>
            <w:hideMark/>
          </w:tcPr>
          <w:p w14:paraId="4FD60797" w14:textId="77777777" w:rsidR="009D0987" w:rsidRPr="009D0987" w:rsidRDefault="009D0987" w:rsidP="009D0987">
            <w:pPr>
              <w:rPr>
                <w:rFonts w:ascii="Calibri" w:hAnsi="Calibri" w:cs="Calibri"/>
                <w:color w:val="000000"/>
              </w:rPr>
            </w:pPr>
            <w:r w:rsidRPr="009D0987">
              <w:rPr>
                <w:rFonts w:ascii="Calibri" w:hAnsi="Calibri" w:cs="Calibri"/>
                <w:color w:val="000000"/>
              </w:rPr>
              <w:t xml:space="preserve">Ardita Devolli </w:t>
            </w:r>
          </w:p>
        </w:tc>
        <w:tc>
          <w:tcPr>
            <w:tcW w:w="2610" w:type="dxa"/>
            <w:vMerge w:val="restart"/>
            <w:tcBorders>
              <w:top w:val="nil"/>
              <w:left w:val="single" w:sz="4" w:space="0" w:color="auto"/>
              <w:bottom w:val="single" w:sz="8" w:space="0" w:color="000000"/>
              <w:right w:val="single" w:sz="8" w:space="0" w:color="auto"/>
            </w:tcBorders>
            <w:shd w:val="clear" w:color="auto" w:fill="auto"/>
            <w:vAlign w:val="center"/>
            <w:hideMark/>
          </w:tcPr>
          <w:p w14:paraId="60EDFA4E" w14:textId="77777777" w:rsidR="009D0987" w:rsidRPr="009D0987" w:rsidRDefault="009D0987" w:rsidP="009D0987">
            <w:pPr>
              <w:jc w:val="center"/>
              <w:rPr>
                <w:rFonts w:ascii="Calibri" w:hAnsi="Calibri" w:cs="Calibri"/>
                <w:color w:val="000000"/>
              </w:rPr>
            </w:pPr>
            <w:r w:rsidRPr="009D0987">
              <w:rPr>
                <w:rFonts w:ascii="Calibri" w:hAnsi="Calibri" w:cs="Calibri"/>
                <w:color w:val="000000"/>
              </w:rPr>
              <w:t>Miratohet</w:t>
            </w:r>
          </w:p>
        </w:tc>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14:paraId="24A862FF" w14:textId="77777777" w:rsidR="009D0987" w:rsidRPr="009D0987" w:rsidRDefault="009D0987" w:rsidP="009D0987">
            <w:pPr>
              <w:jc w:val="center"/>
              <w:rPr>
                <w:rFonts w:ascii="Calibri" w:hAnsi="Calibri" w:cs="Calibri"/>
                <w:color w:val="000000"/>
              </w:rPr>
            </w:pPr>
            <w:r w:rsidRPr="009D0987">
              <w:rPr>
                <w:rFonts w:ascii="Calibri" w:hAnsi="Calibri" w:cs="Calibri"/>
                <w:color w:val="000000"/>
              </w:rPr>
              <w:t> </w:t>
            </w:r>
          </w:p>
        </w:tc>
      </w:tr>
      <w:tr w:rsidR="009D0987" w:rsidRPr="009D0987" w14:paraId="6A2B0E1D" w14:textId="77777777" w:rsidTr="009D0987">
        <w:trPr>
          <w:trHeight w:val="624"/>
        </w:trPr>
        <w:tc>
          <w:tcPr>
            <w:tcW w:w="338" w:type="dxa"/>
            <w:vMerge/>
            <w:tcBorders>
              <w:top w:val="nil"/>
              <w:left w:val="single" w:sz="8" w:space="0" w:color="auto"/>
              <w:bottom w:val="single" w:sz="8" w:space="0" w:color="000000"/>
              <w:right w:val="single" w:sz="4" w:space="0" w:color="auto"/>
            </w:tcBorders>
            <w:vAlign w:val="center"/>
            <w:hideMark/>
          </w:tcPr>
          <w:p w14:paraId="43ACC942" w14:textId="77777777" w:rsidR="009D0987" w:rsidRPr="009D0987" w:rsidRDefault="009D0987" w:rsidP="009D0987">
            <w:pPr>
              <w:rPr>
                <w:rFonts w:ascii="Calibri" w:hAnsi="Calibri" w:cs="Calibri"/>
                <w:color w:val="000000"/>
              </w:rPr>
            </w:pPr>
          </w:p>
        </w:tc>
        <w:tc>
          <w:tcPr>
            <w:tcW w:w="1173" w:type="dxa"/>
            <w:vMerge/>
            <w:tcBorders>
              <w:top w:val="nil"/>
              <w:left w:val="single" w:sz="4" w:space="0" w:color="auto"/>
              <w:bottom w:val="single" w:sz="8" w:space="0" w:color="000000"/>
              <w:right w:val="single" w:sz="4" w:space="0" w:color="auto"/>
            </w:tcBorders>
            <w:vAlign w:val="center"/>
            <w:hideMark/>
          </w:tcPr>
          <w:p w14:paraId="56B1B2EE" w14:textId="77777777" w:rsidR="009D0987" w:rsidRPr="009D0987" w:rsidRDefault="009D0987" w:rsidP="009D0987">
            <w:pPr>
              <w:rPr>
                <w:rFonts w:ascii="Calibri" w:hAnsi="Calibri" w:cs="Calibri"/>
                <w:color w:val="000000"/>
              </w:rPr>
            </w:pPr>
          </w:p>
        </w:tc>
        <w:tc>
          <w:tcPr>
            <w:tcW w:w="1715" w:type="dxa"/>
            <w:vMerge/>
            <w:tcBorders>
              <w:top w:val="nil"/>
              <w:left w:val="single" w:sz="4" w:space="0" w:color="auto"/>
              <w:bottom w:val="single" w:sz="8" w:space="0" w:color="000000"/>
              <w:right w:val="single" w:sz="4" w:space="0" w:color="auto"/>
            </w:tcBorders>
            <w:vAlign w:val="center"/>
            <w:hideMark/>
          </w:tcPr>
          <w:p w14:paraId="7A2A3903" w14:textId="77777777" w:rsidR="009D0987" w:rsidRPr="009D0987" w:rsidRDefault="009D0987" w:rsidP="009D0987">
            <w:pPr>
              <w:rPr>
                <w:rFonts w:ascii="Calibri" w:hAnsi="Calibri" w:cs="Calibri"/>
                <w:color w:val="000000"/>
              </w:rPr>
            </w:pPr>
          </w:p>
        </w:tc>
        <w:tc>
          <w:tcPr>
            <w:tcW w:w="1170" w:type="dxa"/>
            <w:tcBorders>
              <w:top w:val="nil"/>
              <w:left w:val="nil"/>
              <w:bottom w:val="single" w:sz="4" w:space="0" w:color="auto"/>
              <w:right w:val="single" w:sz="4" w:space="0" w:color="auto"/>
            </w:tcBorders>
            <w:shd w:val="clear" w:color="auto" w:fill="auto"/>
            <w:vAlign w:val="bottom"/>
            <w:hideMark/>
          </w:tcPr>
          <w:p w14:paraId="40DA1F27" w14:textId="77777777" w:rsidR="009D0987" w:rsidRPr="009D0987" w:rsidRDefault="009D0987" w:rsidP="009D0987">
            <w:pPr>
              <w:rPr>
                <w:rFonts w:ascii="Calibri" w:hAnsi="Calibri" w:cs="Calibri"/>
                <w:color w:val="000000"/>
              </w:rPr>
            </w:pPr>
            <w:r w:rsidRPr="009D0987">
              <w:rPr>
                <w:rFonts w:ascii="Calibri" w:hAnsi="Calibri" w:cs="Calibri"/>
                <w:color w:val="000000"/>
              </w:rPr>
              <w:t>Mentor/e</w:t>
            </w:r>
          </w:p>
        </w:tc>
        <w:tc>
          <w:tcPr>
            <w:tcW w:w="1454" w:type="dxa"/>
            <w:tcBorders>
              <w:top w:val="nil"/>
              <w:left w:val="nil"/>
              <w:bottom w:val="single" w:sz="4" w:space="0" w:color="auto"/>
              <w:right w:val="single" w:sz="4" w:space="0" w:color="auto"/>
            </w:tcBorders>
            <w:shd w:val="clear" w:color="auto" w:fill="auto"/>
            <w:vAlign w:val="bottom"/>
            <w:hideMark/>
          </w:tcPr>
          <w:p w14:paraId="0AE9E6C6" w14:textId="77777777" w:rsidR="009D0987" w:rsidRPr="009D0987" w:rsidRDefault="009D0987" w:rsidP="009D0987">
            <w:pPr>
              <w:rPr>
                <w:rFonts w:ascii="Calibri" w:hAnsi="Calibri" w:cs="Calibri"/>
                <w:color w:val="000000"/>
              </w:rPr>
            </w:pPr>
            <w:r w:rsidRPr="009D0987">
              <w:rPr>
                <w:rFonts w:ascii="Calibri" w:hAnsi="Calibri" w:cs="Calibri"/>
                <w:color w:val="000000"/>
              </w:rPr>
              <w:t>Vlora Syla</w:t>
            </w:r>
          </w:p>
        </w:tc>
        <w:tc>
          <w:tcPr>
            <w:tcW w:w="2610" w:type="dxa"/>
            <w:vMerge/>
            <w:tcBorders>
              <w:top w:val="nil"/>
              <w:left w:val="single" w:sz="4" w:space="0" w:color="auto"/>
              <w:bottom w:val="single" w:sz="8" w:space="0" w:color="000000"/>
              <w:right w:val="single" w:sz="8" w:space="0" w:color="auto"/>
            </w:tcBorders>
            <w:vAlign w:val="center"/>
            <w:hideMark/>
          </w:tcPr>
          <w:p w14:paraId="4A46F7F8" w14:textId="77777777" w:rsidR="009D0987" w:rsidRPr="009D0987" w:rsidRDefault="009D0987" w:rsidP="009D0987">
            <w:pPr>
              <w:rPr>
                <w:rFonts w:ascii="Calibri" w:hAnsi="Calibri" w:cs="Calibri"/>
                <w:color w:val="000000"/>
              </w:rPr>
            </w:pPr>
          </w:p>
        </w:tc>
        <w:tc>
          <w:tcPr>
            <w:tcW w:w="868" w:type="dxa"/>
            <w:vMerge/>
            <w:tcBorders>
              <w:top w:val="nil"/>
              <w:left w:val="single" w:sz="8" w:space="0" w:color="auto"/>
              <w:bottom w:val="single" w:sz="8" w:space="0" w:color="000000"/>
              <w:right w:val="single" w:sz="8" w:space="0" w:color="auto"/>
            </w:tcBorders>
            <w:vAlign w:val="center"/>
            <w:hideMark/>
          </w:tcPr>
          <w:p w14:paraId="1FA3CE38" w14:textId="77777777" w:rsidR="009D0987" w:rsidRPr="009D0987" w:rsidRDefault="009D0987" w:rsidP="009D0987">
            <w:pPr>
              <w:rPr>
                <w:rFonts w:ascii="Calibri" w:hAnsi="Calibri" w:cs="Calibri"/>
                <w:color w:val="000000"/>
              </w:rPr>
            </w:pPr>
          </w:p>
        </w:tc>
      </w:tr>
      <w:tr w:rsidR="009D0987" w:rsidRPr="009D0987" w14:paraId="0C1C685D" w14:textId="77777777" w:rsidTr="009D0987">
        <w:trPr>
          <w:trHeight w:val="624"/>
        </w:trPr>
        <w:tc>
          <w:tcPr>
            <w:tcW w:w="338" w:type="dxa"/>
            <w:vMerge/>
            <w:tcBorders>
              <w:top w:val="nil"/>
              <w:left w:val="single" w:sz="8" w:space="0" w:color="auto"/>
              <w:bottom w:val="single" w:sz="8" w:space="0" w:color="000000"/>
              <w:right w:val="single" w:sz="4" w:space="0" w:color="auto"/>
            </w:tcBorders>
            <w:vAlign w:val="center"/>
            <w:hideMark/>
          </w:tcPr>
          <w:p w14:paraId="10C94B3A" w14:textId="77777777" w:rsidR="009D0987" w:rsidRPr="009D0987" w:rsidRDefault="009D0987" w:rsidP="009D0987">
            <w:pPr>
              <w:rPr>
                <w:rFonts w:ascii="Calibri" w:hAnsi="Calibri" w:cs="Calibri"/>
                <w:color w:val="000000"/>
              </w:rPr>
            </w:pPr>
          </w:p>
        </w:tc>
        <w:tc>
          <w:tcPr>
            <w:tcW w:w="1173" w:type="dxa"/>
            <w:vMerge/>
            <w:tcBorders>
              <w:top w:val="nil"/>
              <w:left w:val="single" w:sz="4" w:space="0" w:color="auto"/>
              <w:bottom w:val="single" w:sz="8" w:space="0" w:color="000000"/>
              <w:right w:val="single" w:sz="4" w:space="0" w:color="auto"/>
            </w:tcBorders>
            <w:vAlign w:val="center"/>
            <w:hideMark/>
          </w:tcPr>
          <w:p w14:paraId="155797A3" w14:textId="77777777" w:rsidR="009D0987" w:rsidRPr="009D0987" w:rsidRDefault="009D0987" w:rsidP="009D0987">
            <w:pPr>
              <w:rPr>
                <w:rFonts w:ascii="Calibri" w:hAnsi="Calibri" w:cs="Calibri"/>
                <w:color w:val="000000"/>
              </w:rPr>
            </w:pPr>
          </w:p>
        </w:tc>
        <w:tc>
          <w:tcPr>
            <w:tcW w:w="1715" w:type="dxa"/>
            <w:vMerge/>
            <w:tcBorders>
              <w:top w:val="nil"/>
              <w:left w:val="single" w:sz="4" w:space="0" w:color="auto"/>
              <w:bottom w:val="single" w:sz="8" w:space="0" w:color="000000"/>
              <w:right w:val="single" w:sz="4" w:space="0" w:color="auto"/>
            </w:tcBorders>
            <w:vAlign w:val="center"/>
            <w:hideMark/>
          </w:tcPr>
          <w:p w14:paraId="5C60F818" w14:textId="77777777" w:rsidR="009D0987" w:rsidRPr="009D0987" w:rsidRDefault="009D0987" w:rsidP="009D0987">
            <w:pPr>
              <w:rPr>
                <w:rFonts w:ascii="Calibri" w:hAnsi="Calibri" w:cs="Calibri"/>
                <w:color w:val="000000"/>
              </w:rPr>
            </w:pPr>
          </w:p>
        </w:tc>
        <w:tc>
          <w:tcPr>
            <w:tcW w:w="1170" w:type="dxa"/>
            <w:tcBorders>
              <w:top w:val="nil"/>
              <w:left w:val="nil"/>
              <w:bottom w:val="single" w:sz="8" w:space="0" w:color="auto"/>
              <w:right w:val="single" w:sz="4" w:space="0" w:color="auto"/>
            </w:tcBorders>
            <w:shd w:val="clear" w:color="auto" w:fill="auto"/>
            <w:vAlign w:val="bottom"/>
            <w:hideMark/>
          </w:tcPr>
          <w:p w14:paraId="0F1A8D2F" w14:textId="77777777" w:rsidR="009D0987" w:rsidRPr="009D0987" w:rsidRDefault="009D0987" w:rsidP="009D0987">
            <w:pPr>
              <w:rPr>
                <w:rFonts w:ascii="Calibri" w:hAnsi="Calibri" w:cs="Calibri"/>
                <w:color w:val="000000"/>
              </w:rPr>
            </w:pPr>
            <w:r w:rsidRPr="009D0987">
              <w:rPr>
                <w:rFonts w:ascii="Calibri" w:hAnsi="Calibri" w:cs="Calibri"/>
                <w:color w:val="000000"/>
              </w:rPr>
              <w:t>Anetar/e</w:t>
            </w:r>
          </w:p>
        </w:tc>
        <w:tc>
          <w:tcPr>
            <w:tcW w:w="1454" w:type="dxa"/>
            <w:tcBorders>
              <w:top w:val="nil"/>
              <w:left w:val="nil"/>
              <w:bottom w:val="single" w:sz="8" w:space="0" w:color="auto"/>
              <w:right w:val="single" w:sz="4" w:space="0" w:color="auto"/>
            </w:tcBorders>
            <w:shd w:val="clear" w:color="auto" w:fill="auto"/>
            <w:vAlign w:val="bottom"/>
            <w:hideMark/>
          </w:tcPr>
          <w:p w14:paraId="08A6FD19" w14:textId="77777777" w:rsidR="009D0987" w:rsidRPr="009D0987" w:rsidRDefault="009D0987" w:rsidP="009D0987">
            <w:pPr>
              <w:rPr>
                <w:rFonts w:ascii="Calibri" w:hAnsi="Calibri" w:cs="Calibri"/>
                <w:color w:val="000000"/>
              </w:rPr>
            </w:pPr>
            <w:r w:rsidRPr="009D0987">
              <w:rPr>
                <w:rFonts w:ascii="Calibri" w:hAnsi="Calibri" w:cs="Calibri"/>
                <w:color w:val="000000"/>
              </w:rPr>
              <w:t>Xhavit Beqiri</w:t>
            </w:r>
          </w:p>
        </w:tc>
        <w:tc>
          <w:tcPr>
            <w:tcW w:w="2610" w:type="dxa"/>
            <w:vMerge/>
            <w:tcBorders>
              <w:top w:val="nil"/>
              <w:left w:val="single" w:sz="4" w:space="0" w:color="auto"/>
              <w:bottom w:val="single" w:sz="8" w:space="0" w:color="000000"/>
              <w:right w:val="single" w:sz="8" w:space="0" w:color="auto"/>
            </w:tcBorders>
            <w:vAlign w:val="center"/>
            <w:hideMark/>
          </w:tcPr>
          <w:p w14:paraId="09486454" w14:textId="77777777" w:rsidR="009D0987" w:rsidRPr="009D0987" w:rsidRDefault="009D0987" w:rsidP="009D0987">
            <w:pPr>
              <w:rPr>
                <w:rFonts w:ascii="Calibri" w:hAnsi="Calibri" w:cs="Calibri"/>
                <w:color w:val="000000"/>
              </w:rPr>
            </w:pPr>
          </w:p>
        </w:tc>
        <w:tc>
          <w:tcPr>
            <w:tcW w:w="868" w:type="dxa"/>
            <w:vMerge/>
            <w:tcBorders>
              <w:top w:val="nil"/>
              <w:left w:val="single" w:sz="8" w:space="0" w:color="auto"/>
              <w:bottom w:val="single" w:sz="8" w:space="0" w:color="000000"/>
              <w:right w:val="single" w:sz="8" w:space="0" w:color="auto"/>
            </w:tcBorders>
            <w:vAlign w:val="center"/>
            <w:hideMark/>
          </w:tcPr>
          <w:p w14:paraId="393D9F7E" w14:textId="77777777" w:rsidR="009D0987" w:rsidRPr="009D0987" w:rsidRDefault="009D0987" w:rsidP="009D0987">
            <w:pPr>
              <w:rPr>
                <w:rFonts w:ascii="Calibri" w:hAnsi="Calibri" w:cs="Calibri"/>
                <w:color w:val="000000"/>
              </w:rPr>
            </w:pPr>
          </w:p>
        </w:tc>
      </w:tr>
    </w:tbl>
    <w:p w14:paraId="35E31671" w14:textId="77777777" w:rsidR="00517CAE" w:rsidRPr="003A7F97" w:rsidRDefault="00517CAE" w:rsidP="00515FB7">
      <w:pPr>
        <w:spacing w:after="160" w:line="276" w:lineRule="auto"/>
        <w:jc w:val="both"/>
        <w:rPr>
          <w:rFonts w:eastAsia="Calibri"/>
          <w:color w:val="000000" w:themeColor="text1"/>
          <w:lang w:val="sq-AL"/>
        </w:rPr>
      </w:pPr>
    </w:p>
    <w:p w14:paraId="6589C604" w14:textId="3B69F49C" w:rsidR="00AA3092" w:rsidRPr="003A7F97" w:rsidRDefault="00AA3092" w:rsidP="00AA3092">
      <w:pPr>
        <w:keepNext/>
        <w:keepLines/>
        <w:spacing w:before="480"/>
        <w:outlineLvl w:val="0"/>
        <w:rPr>
          <w:b/>
          <w:bCs/>
          <w:color w:val="000000" w:themeColor="text1"/>
        </w:rPr>
      </w:pPr>
      <w:r w:rsidRPr="003A7F97">
        <w:rPr>
          <w:b/>
          <w:bCs/>
          <w:color w:val="000000" w:themeColor="text1"/>
        </w:rPr>
        <w:lastRenderedPageBreak/>
        <w:t>FLUTURA IBRAHIMI</w:t>
      </w:r>
    </w:p>
    <w:p w14:paraId="6AD9D704" w14:textId="77777777" w:rsidR="00AA3092" w:rsidRPr="003A7F97" w:rsidRDefault="00AA3092" w:rsidP="00AA3092">
      <w:pPr>
        <w:rPr>
          <w:bCs/>
          <w:color w:val="000000" w:themeColor="text1"/>
        </w:rPr>
      </w:pPr>
    </w:p>
    <w:p w14:paraId="717E7B5D" w14:textId="35B695DA" w:rsidR="00AA3092" w:rsidRPr="003A7F97" w:rsidRDefault="00AA3092" w:rsidP="00AA3092">
      <w:pPr>
        <w:rPr>
          <w:b/>
          <w:bCs/>
          <w:color w:val="000000" w:themeColor="text1"/>
        </w:rPr>
      </w:pPr>
      <w:r w:rsidRPr="003A7F97">
        <w:rPr>
          <w:b/>
          <w:bCs/>
          <w:color w:val="000000" w:themeColor="text1"/>
        </w:rPr>
        <w:t>Tema: “Ndikimi i teknikave të vlerësimit formativ në arritjen e rezultateve të të nxënit në lëndën e gjuhës shqipe”</w:t>
      </w:r>
    </w:p>
    <w:p w14:paraId="389F8E35" w14:textId="57A1E14C" w:rsidR="00AA3092" w:rsidRPr="003A7F97" w:rsidRDefault="00AA3092" w:rsidP="00AA3092">
      <w:pPr>
        <w:rPr>
          <w:b/>
          <w:bCs/>
          <w:color w:val="000000" w:themeColor="text1"/>
        </w:rPr>
      </w:pPr>
    </w:p>
    <w:p w14:paraId="784CF3B4" w14:textId="2ACF626B" w:rsidR="00AA3092" w:rsidRPr="003A7F97" w:rsidRDefault="00AA3092" w:rsidP="00AA3092">
      <w:pPr>
        <w:rPr>
          <w:b/>
          <w:bCs/>
          <w:color w:val="000000" w:themeColor="text1"/>
        </w:rPr>
      </w:pPr>
      <w:r w:rsidRPr="003A7F97">
        <w:rPr>
          <w:b/>
          <w:bCs/>
          <w:color w:val="000000" w:themeColor="text1"/>
        </w:rPr>
        <w:t xml:space="preserve">Komisioni: </w:t>
      </w:r>
    </w:p>
    <w:p w14:paraId="01FD8E35" w14:textId="015234E8" w:rsidR="00AA3092" w:rsidRPr="003A7F97" w:rsidRDefault="003A7F97" w:rsidP="00AA3092">
      <w:pPr>
        <w:rPr>
          <w:b/>
        </w:rPr>
      </w:pPr>
      <w:r w:rsidRPr="003A7F97">
        <w:rPr>
          <w:b/>
        </w:rPr>
        <w:t xml:space="preserve">Prof. </w:t>
      </w:r>
      <w:r w:rsidR="00AA3092" w:rsidRPr="003A7F97">
        <w:rPr>
          <w:b/>
        </w:rPr>
        <w:t>Majlinda Gjelaj - kryetare</w:t>
      </w:r>
    </w:p>
    <w:p w14:paraId="47B094A0" w14:textId="49C467E5" w:rsidR="00AA3092" w:rsidRPr="003A7F97" w:rsidRDefault="00AA3092" w:rsidP="00AA3092">
      <w:pPr>
        <w:rPr>
          <w:b/>
        </w:rPr>
      </w:pPr>
      <w:r w:rsidRPr="003A7F97">
        <w:rPr>
          <w:b/>
        </w:rPr>
        <w:t>Prof. Myrvete Dreshaj-Baliu-anetare</w:t>
      </w:r>
    </w:p>
    <w:p w14:paraId="5C42993D" w14:textId="44B5A59F" w:rsidR="00AA3092" w:rsidRPr="003A7F97" w:rsidRDefault="003A7F97" w:rsidP="00AA3092">
      <w:pPr>
        <w:rPr>
          <w:b/>
        </w:rPr>
      </w:pPr>
      <w:r w:rsidRPr="003A7F97">
        <w:rPr>
          <w:b/>
        </w:rPr>
        <w:t xml:space="preserve">Prof. </w:t>
      </w:r>
      <w:r w:rsidR="00AA3092" w:rsidRPr="003A7F97">
        <w:rPr>
          <w:b/>
        </w:rPr>
        <w:t>Hatixhe Ismajli - mentore</w:t>
      </w:r>
    </w:p>
    <w:p w14:paraId="70FF7FC8" w14:textId="77777777" w:rsidR="00AA3092" w:rsidRPr="003A7F97" w:rsidRDefault="00AA3092" w:rsidP="00AA3092">
      <w:pPr>
        <w:rPr>
          <w:b/>
          <w:bCs/>
          <w:color w:val="000000" w:themeColor="text1"/>
        </w:rPr>
      </w:pPr>
    </w:p>
    <w:p w14:paraId="1C4F9EEA" w14:textId="77777777" w:rsidR="00AA3092" w:rsidRPr="003A7F97" w:rsidRDefault="00AA3092" w:rsidP="00AA3092">
      <w:pPr>
        <w:keepNext/>
        <w:keepLines/>
        <w:spacing w:before="480"/>
        <w:outlineLvl w:val="0"/>
        <w:rPr>
          <w:b/>
          <w:bCs/>
          <w:color w:val="000000" w:themeColor="text1"/>
        </w:rPr>
      </w:pPr>
      <w:r w:rsidRPr="003A7F97">
        <w:rPr>
          <w:b/>
          <w:bCs/>
          <w:color w:val="000000" w:themeColor="text1"/>
        </w:rPr>
        <w:t>ABSTRAKTI</w:t>
      </w:r>
    </w:p>
    <w:p w14:paraId="359041DD" w14:textId="77777777" w:rsidR="00AA3092" w:rsidRPr="003A7F97" w:rsidRDefault="00AA3092" w:rsidP="00AA3092">
      <w:pPr>
        <w:spacing w:line="360" w:lineRule="auto"/>
        <w:jc w:val="both"/>
        <w:rPr>
          <w:iCs/>
          <w:color w:val="000000" w:themeColor="text1"/>
        </w:rPr>
      </w:pPr>
      <w:r w:rsidRPr="003A7F97">
        <w:rPr>
          <w:iCs/>
          <w:color w:val="000000" w:themeColor="text1"/>
        </w:rPr>
        <w:t xml:space="preserve">Në këtë punim të masterit u shqyrtuan teknikat e vlerësimit formativ </w:t>
      </w:r>
      <w:r w:rsidRPr="003A7F97">
        <w:rPr>
          <w:color w:val="000000" w:themeColor="text1"/>
        </w:rPr>
        <w:t>dhe ndikimi i tyre në arritjen e rezultateve të të nxënit në lëndën e gjuhës shqipe, t</w:t>
      </w:r>
      <w:r w:rsidRPr="003A7F97">
        <w:rPr>
          <w:iCs/>
          <w:color w:val="000000" w:themeColor="text1"/>
        </w:rPr>
        <w:t xml:space="preserve">ë cilat ndihmojnë në sigurimin e informatave kthyese për të lehtësuar të nxënit dhe për të përmirësuar nxënien. </w:t>
      </w:r>
    </w:p>
    <w:p w14:paraId="7A3B805E" w14:textId="77777777" w:rsidR="00AA3092" w:rsidRPr="003A7F97" w:rsidRDefault="00AA3092" w:rsidP="00AA3092">
      <w:pPr>
        <w:spacing w:line="360" w:lineRule="auto"/>
        <w:jc w:val="both"/>
        <w:rPr>
          <w:color w:val="000000" w:themeColor="text1"/>
        </w:rPr>
      </w:pPr>
      <w:r w:rsidRPr="003A7F97">
        <w:rPr>
          <w:color w:val="000000" w:themeColor="text1"/>
        </w:rPr>
        <w:t xml:space="preserve">Metodologjia e përdorur gjatë këtij hulumtimi ishte metoda e përzier, sasiore dhe cilësore e cila mundësoi përgjigjet në pyetjet e hulumtimit që lidhen me teknikat e VpN-ës në lëndën e gjuhës shqipe. Të dhënat sasiore u analizuan me metodën statistikore përmes programit SPSS, ndërsa ato cilësore analizuan me metodën induktive. Qëllimi i hulumtimit është analiza e teknikave të vlerësimit formativ si dhe ndikimi i tyre në arritjen e rezultateve të të nxënit në lëndën e gjuhës shqipe. </w:t>
      </w:r>
      <w:r w:rsidRPr="003A7F97">
        <w:rPr>
          <w:iCs/>
          <w:color w:val="000000" w:themeColor="text1"/>
        </w:rPr>
        <w:t xml:space="preserve">Pyetja hulumtuese </w:t>
      </w:r>
      <w:r w:rsidRPr="003A7F97">
        <w:rPr>
          <w:bCs/>
          <w:color w:val="000000" w:themeColor="text1"/>
        </w:rPr>
        <w:t xml:space="preserve">është: </w:t>
      </w:r>
      <w:r w:rsidRPr="003A7F97">
        <w:rPr>
          <w:color w:val="000000" w:themeColor="text1"/>
        </w:rPr>
        <w:t xml:space="preserve">Çfarë ndikimi ka përdorimi i teknikave të vlerësimit formativ në arritjen e rezultateve të të nxënit në lëndën e gjuhës </w:t>
      </w:r>
      <w:proofErr w:type="gramStart"/>
      <w:r w:rsidRPr="003A7F97">
        <w:rPr>
          <w:color w:val="000000" w:themeColor="text1"/>
        </w:rPr>
        <w:t>shqipe?.</w:t>
      </w:r>
      <w:proofErr w:type="gramEnd"/>
      <w:r w:rsidRPr="003A7F97">
        <w:rPr>
          <w:color w:val="000000" w:themeColor="text1"/>
        </w:rPr>
        <w:t xml:space="preserve"> Hulumtimi u zhvillua në tri shkolla fillore në Prishtinë përkatësisht shfmu “Faik Konica”, shfmu “Xhemajl Mustafa” dhe shfmu “Naim Frashëri” të zgjedhura si mostër e këtij punimi. Ky hulumtim u realizua n</w:t>
      </w:r>
      <w:r w:rsidRPr="003A7F97">
        <w:rPr>
          <w:bCs/>
          <w:color w:val="000000" w:themeColor="text1"/>
        </w:rPr>
        <w:t xml:space="preserve">ë klasët II-V </w:t>
      </w:r>
      <w:r w:rsidRPr="003A7F97">
        <w:rPr>
          <w:color w:val="000000" w:themeColor="text1"/>
        </w:rPr>
        <w:t>në t</w:t>
      </w:r>
      <w:r w:rsidRPr="003A7F97">
        <w:rPr>
          <w:bCs/>
          <w:color w:val="000000" w:themeColor="text1"/>
        </w:rPr>
        <w:t>ë cilin</w:t>
      </w:r>
      <w:r w:rsidRPr="003A7F97">
        <w:rPr>
          <w:color w:val="000000" w:themeColor="text1"/>
        </w:rPr>
        <w:t xml:space="preserve"> u përfshinë 90 nxënës dhe 40 mësimdhënës, për të cilët u përgatitën pyetësorë dhe 5 ekspertë të fushës të cilët u intervistuan. </w:t>
      </w:r>
    </w:p>
    <w:p w14:paraId="718E3DC1" w14:textId="78E4061A" w:rsidR="001D163A" w:rsidRPr="003A7F97" w:rsidRDefault="00AA3092" w:rsidP="00AA3092">
      <w:pPr>
        <w:spacing w:line="360" w:lineRule="auto"/>
        <w:jc w:val="both"/>
        <w:rPr>
          <w:iCs/>
          <w:strike/>
          <w:color w:val="000000" w:themeColor="text1"/>
        </w:rPr>
      </w:pPr>
      <w:r w:rsidRPr="003A7F97">
        <w:rPr>
          <w:iCs/>
          <w:color w:val="000000" w:themeColor="text1"/>
        </w:rPr>
        <w:t>N</w:t>
      </w:r>
      <w:r w:rsidRPr="003A7F97">
        <w:rPr>
          <w:color w:val="000000" w:themeColor="text1"/>
        </w:rPr>
        <w:t>ë</w:t>
      </w:r>
      <w:r w:rsidRPr="003A7F97">
        <w:rPr>
          <w:iCs/>
          <w:color w:val="000000" w:themeColor="text1"/>
        </w:rPr>
        <w:t xml:space="preserve"> k</w:t>
      </w:r>
      <w:r w:rsidRPr="003A7F97">
        <w:rPr>
          <w:color w:val="000000" w:themeColor="text1"/>
        </w:rPr>
        <w:t>ëtë</w:t>
      </w:r>
      <w:r w:rsidRPr="003A7F97">
        <w:rPr>
          <w:iCs/>
          <w:color w:val="000000" w:themeColor="text1"/>
        </w:rPr>
        <w:t xml:space="preserve"> hulumtim u</w:t>
      </w:r>
      <w:r w:rsidRPr="003A7F97">
        <w:rPr>
          <w:color w:val="000000" w:themeColor="text1"/>
        </w:rPr>
        <w:t xml:space="preserve"> nxorrën përfundime se përdorimi i teknikave të VpN leht</w:t>
      </w:r>
      <w:r w:rsidRPr="003A7F97">
        <w:rPr>
          <w:bCs/>
          <w:color w:val="000000" w:themeColor="text1"/>
        </w:rPr>
        <w:t xml:space="preserve">ësojnë mësimdhënien dhe nxënien, </w:t>
      </w:r>
      <w:r w:rsidRPr="003A7F97">
        <w:rPr>
          <w:color w:val="000000" w:themeColor="text1"/>
        </w:rPr>
        <w:t>nxisin d</w:t>
      </w:r>
      <w:r w:rsidRPr="003A7F97">
        <w:rPr>
          <w:bCs/>
          <w:color w:val="000000" w:themeColor="text1"/>
        </w:rPr>
        <w:t>ëshirën</w:t>
      </w:r>
      <w:r w:rsidRPr="003A7F97">
        <w:rPr>
          <w:color w:val="000000" w:themeColor="text1"/>
        </w:rPr>
        <w:t>, p</w:t>
      </w:r>
      <w:r w:rsidRPr="003A7F97">
        <w:rPr>
          <w:bCs/>
          <w:color w:val="000000" w:themeColor="text1"/>
        </w:rPr>
        <w:t xml:space="preserve">ërkushtimin, </w:t>
      </w:r>
      <w:r w:rsidRPr="003A7F97">
        <w:rPr>
          <w:color w:val="000000" w:themeColor="text1"/>
        </w:rPr>
        <w:t>pjesëmarrjen aktive, t</w:t>
      </w:r>
      <w:r w:rsidRPr="003A7F97">
        <w:rPr>
          <w:bCs/>
          <w:color w:val="000000" w:themeColor="text1"/>
        </w:rPr>
        <w:t xml:space="preserve">ë menduarit e nivelit të lartë si dhe orientojnë nxënësit për arritjen e rezultateve të të nxënit. </w:t>
      </w:r>
      <w:r w:rsidRPr="003A7F97">
        <w:rPr>
          <w:color w:val="000000" w:themeColor="text1"/>
        </w:rPr>
        <w:t>Gjithashtu u vunë në pah teknikat informata kthyese, vlerësimi i ndërsjellë, vetëvlerësimi dhe parashtrimi i pyetjeve si më të përshtatshmet për zbatimin e vlerësimit.</w:t>
      </w:r>
    </w:p>
    <w:p w14:paraId="1DA83CEF" w14:textId="77777777" w:rsidR="00AA3092" w:rsidRPr="003A7F97" w:rsidRDefault="00AA3092" w:rsidP="00AA3092">
      <w:pPr>
        <w:rPr>
          <w:color w:val="000000" w:themeColor="text1"/>
        </w:rPr>
      </w:pPr>
      <w:r w:rsidRPr="003A7F97">
        <w:rPr>
          <w:color w:val="000000" w:themeColor="text1"/>
        </w:rPr>
        <w:t xml:space="preserve">Fjalët kyçe: </w:t>
      </w:r>
      <w:r w:rsidRPr="003A7F97">
        <w:rPr>
          <w:i/>
          <w:color w:val="000000" w:themeColor="text1"/>
        </w:rPr>
        <w:t>Vlerësimi formativ (VpN), teknikat e vlerësimit formativ, vetëvlerësimi, vlerësimi i ndërsjellë, informata kthyese</w:t>
      </w:r>
      <w:r w:rsidRPr="003A7F97">
        <w:rPr>
          <w:color w:val="000000" w:themeColor="text1"/>
        </w:rPr>
        <w:t>.</w:t>
      </w:r>
    </w:p>
    <w:p w14:paraId="5ECB1059" w14:textId="77777777" w:rsidR="001D163A" w:rsidRPr="003A7F97" w:rsidRDefault="001D163A" w:rsidP="00AA3092">
      <w:pPr>
        <w:rPr>
          <w:color w:val="000000" w:themeColor="text1"/>
        </w:rPr>
      </w:pPr>
    </w:p>
    <w:p w14:paraId="2F3F1EBE" w14:textId="77777777" w:rsidR="001D163A" w:rsidRPr="003A7F97" w:rsidRDefault="001D163A" w:rsidP="00AA3092">
      <w:pPr>
        <w:rPr>
          <w:color w:val="000000" w:themeColor="text1"/>
        </w:rPr>
      </w:pPr>
    </w:p>
    <w:p w14:paraId="5DBAA049" w14:textId="77777777" w:rsidR="003A7F97" w:rsidRDefault="003A7F97" w:rsidP="004C7DEF">
      <w:pPr>
        <w:pStyle w:val="Standard"/>
        <w:spacing w:line="360" w:lineRule="auto"/>
        <w:rPr>
          <w:rFonts w:eastAsia="Calibri" w:cs="Times New Roman"/>
          <w:b/>
          <w:lang w:val="sq-AL"/>
        </w:rPr>
      </w:pPr>
    </w:p>
    <w:p w14:paraId="4C8F45A7" w14:textId="77777777" w:rsidR="004C7DEF" w:rsidRPr="003A7F97" w:rsidRDefault="004C7DEF" w:rsidP="004C7DEF">
      <w:pPr>
        <w:pStyle w:val="Standard"/>
        <w:spacing w:line="360" w:lineRule="auto"/>
        <w:rPr>
          <w:rFonts w:cs="Times New Roman"/>
        </w:rPr>
      </w:pPr>
      <w:r w:rsidRPr="003A7F97">
        <w:rPr>
          <w:rFonts w:eastAsia="Calibri" w:cs="Times New Roman"/>
          <w:b/>
          <w:lang w:val="sq-AL"/>
        </w:rPr>
        <w:lastRenderedPageBreak/>
        <w:t>BUKURIJE FEKA</w:t>
      </w:r>
    </w:p>
    <w:p w14:paraId="77CCB4A6" w14:textId="737D3351" w:rsidR="004C7DEF" w:rsidRPr="003A7F97" w:rsidRDefault="004C7DEF" w:rsidP="004C7DEF">
      <w:pPr>
        <w:pStyle w:val="Standard"/>
        <w:shd w:val="clear" w:color="auto" w:fill="FFFFFF"/>
        <w:rPr>
          <w:rFonts w:cs="Times New Roman"/>
          <w:b/>
        </w:rPr>
      </w:pPr>
      <w:r w:rsidRPr="003A7F97">
        <w:rPr>
          <w:rFonts w:eastAsia="Calibri" w:cs="Times New Roman"/>
          <w:b/>
          <w:lang w:val="sq-AL"/>
        </w:rPr>
        <w:t xml:space="preserve">Tema: </w:t>
      </w:r>
      <w:bookmarkStart w:id="0" w:name="_Toc425499452"/>
      <w:bookmarkStart w:id="1" w:name="_Toc425497855"/>
      <w:bookmarkStart w:id="2" w:name="_Toc425497823"/>
      <w:bookmarkStart w:id="3" w:name="_Toc425497514"/>
      <w:bookmarkStart w:id="4" w:name="_Toc425497233"/>
      <w:bookmarkStart w:id="5" w:name="_Toc425497088"/>
      <w:bookmarkStart w:id="6" w:name="_Toc425426018"/>
      <w:bookmarkStart w:id="7" w:name="_Toc425425202"/>
      <w:bookmarkStart w:id="8" w:name="_Toc425329174"/>
      <w:bookmarkStart w:id="9" w:name="Bookmark4"/>
      <w:r w:rsidR="009D0987">
        <w:rPr>
          <w:rFonts w:eastAsia="Calibri" w:cs="Times New Roman"/>
          <w:b/>
          <w:lang w:val="sq-AL"/>
        </w:rPr>
        <w:t>“</w:t>
      </w:r>
      <w:r w:rsidRPr="003A7F97">
        <w:rPr>
          <w:rFonts w:cs="Times New Roman"/>
          <w:b/>
          <w:bCs/>
        </w:rPr>
        <w:t xml:space="preserve">Roli i udhëheqësit në </w:t>
      </w:r>
      <w:r w:rsidRPr="003A7F97">
        <w:rPr>
          <w:rFonts w:cs="Times New Roman"/>
          <w:b/>
          <w:bCs/>
          <w:shd w:val="clear" w:color="auto" w:fill="FFFFFF"/>
        </w:rPr>
        <w:t>zhvillimin e bashkëpunimit</w:t>
      </w:r>
      <w:r w:rsidRPr="003A7F97">
        <w:rPr>
          <w:rFonts w:cs="Times New Roman"/>
          <w:b/>
          <w:bCs/>
        </w:rPr>
        <w:t xml:space="preserve"> me prindërit – studim rasti institucionet parashkollore publike në Prishtinë</w:t>
      </w:r>
      <w:bookmarkEnd w:id="0"/>
      <w:bookmarkEnd w:id="1"/>
      <w:bookmarkEnd w:id="2"/>
      <w:bookmarkEnd w:id="3"/>
      <w:bookmarkEnd w:id="4"/>
      <w:bookmarkEnd w:id="5"/>
      <w:bookmarkEnd w:id="6"/>
      <w:bookmarkEnd w:id="7"/>
      <w:bookmarkEnd w:id="8"/>
      <w:bookmarkEnd w:id="9"/>
      <w:r w:rsidR="009D0987">
        <w:rPr>
          <w:rFonts w:cs="Times New Roman"/>
          <w:b/>
          <w:bCs/>
        </w:rPr>
        <w:t>”</w:t>
      </w:r>
    </w:p>
    <w:p w14:paraId="033B4676" w14:textId="77777777" w:rsidR="004C7DEF" w:rsidRPr="003A7F97" w:rsidRDefault="004C7DEF" w:rsidP="004C7DEF">
      <w:pPr>
        <w:pStyle w:val="Standard"/>
        <w:spacing w:line="360" w:lineRule="auto"/>
        <w:rPr>
          <w:rFonts w:cs="Times New Roman"/>
          <w:b/>
        </w:rPr>
      </w:pPr>
      <w:r w:rsidRPr="003A7F97">
        <w:rPr>
          <w:rFonts w:eastAsia="Calibri" w:cs="Times New Roman"/>
          <w:b/>
          <w:lang w:val="sq-AL"/>
        </w:rPr>
        <w:t>Komisioni:</w:t>
      </w:r>
    </w:p>
    <w:p w14:paraId="140ABD9D" w14:textId="77777777" w:rsidR="004C7DEF" w:rsidRPr="003A7F97" w:rsidRDefault="004C7DEF" w:rsidP="004C7DEF">
      <w:pPr>
        <w:pStyle w:val="Standard"/>
        <w:numPr>
          <w:ilvl w:val="0"/>
          <w:numId w:val="39"/>
        </w:numPr>
        <w:tabs>
          <w:tab w:val="left" w:pos="-360"/>
        </w:tabs>
        <w:autoSpaceDN w:val="0"/>
        <w:spacing w:after="0" w:line="360" w:lineRule="auto"/>
        <w:jc w:val="both"/>
        <w:rPr>
          <w:rFonts w:cs="Times New Roman"/>
          <w:b/>
        </w:rPr>
      </w:pPr>
      <w:r w:rsidRPr="003A7F97">
        <w:rPr>
          <w:rFonts w:cs="Times New Roman"/>
          <w:b/>
          <w:lang w:val="sq-AL"/>
        </w:rPr>
        <w:t>Arlinda Beka-mentore</w:t>
      </w:r>
    </w:p>
    <w:p w14:paraId="7B18F1F9" w14:textId="77777777" w:rsidR="004C7DEF" w:rsidRPr="003A7F97" w:rsidRDefault="004C7DEF" w:rsidP="004C7DEF">
      <w:pPr>
        <w:pStyle w:val="Standard"/>
        <w:numPr>
          <w:ilvl w:val="0"/>
          <w:numId w:val="39"/>
        </w:numPr>
        <w:tabs>
          <w:tab w:val="left" w:pos="-360"/>
        </w:tabs>
        <w:autoSpaceDN w:val="0"/>
        <w:spacing w:after="0" w:line="360" w:lineRule="auto"/>
        <w:jc w:val="both"/>
        <w:rPr>
          <w:rFonts w:cs="Times New Roman"/>
          <w:b/>
        </w:rPr>
      </w:pPr>
      <w:r w:rsidRPr="003A7F97">
        <w:rPr>
          <w:rFonts w:cs="Times New Roman"/>
          <w:b/>
          <w:lang w:val="sq-AL"/>
        </w:rPr>
        <w:t>Vlora Syla-kryetare</w:t>
      </w:r>
    </w:p>
    <w:p w14:paraId="509C3313" w14:textId="2ADA601B" w:rsidR="004C7DEF" w:rsidRPr="003A7F97" w:rsidRDefault="004C7DEF" w:rsidP="004C7DEF">
      <w:pPr>
        <w:pStyle w:val="Standard"/>
        <w:numPr>
          <w:ilvl w:val="0"/>
          <w:numId w:val="39"/>
        </w:numPr>
        <w:tabs>
          <w:tab w:val="left" w:pos="-360"/>
        </w:tabs>
        <w:autoSpaceDN w:val="0"/>
        <w:spacing w:after="0" w:line="360" w:lineRule="auto"/>
        <w:jc w:val="both"/>
        <w:rPr>
          <w:rFonts w:cs="Times New Roman"/>
          <w:b/>
        </w:rPr>
      </w:pPr>
      <w:r w:rsidRPr="003A7F97">
        <w:rPr>
          <w:rFonts w:cs="Times New Roman"/>
          <w:b/>
          <w:lang w:val="sq-AL"/>
        </w:rPr>
        <w:t>Ganimete Kulinxha-anëtare</w:t>
      </w:r>
    </w:p>
    <w:p w14:paraId="16A5B1A5" w14:textId="77777777" w:rsidR="004C7DEF" w:rsidRPr="003A7F97" w:rsidRDefault="004C7DEF" w:rsidP="004C7DEF">
      <w:pPr>
        <w:pStyle w:val="Standard"/>
        <w:tabs>
          <w:tab w:val="left" w:pos="-360"/>
        </w:tabs>
        <w:autoSpaceDN w:val="0"/>
        <w:spacing w:after="0" w:line="360" w:lineRule="auto"/>
        <w:ind w:left="720"/>
        <w:jc w:val="both"/>
        <w:rPr>
          <w:rFonts w:cs="Times New Roman"/>
        </w:rPr>
      </w:pPr>
    </w:p>
    <w:p w14:paraId="6D6321E4" w14:textId="7CEB2F26" w:rsidR="004C7DEF" w:rsidRPr="003A7F97" w:rsidRDefault="004C7DEF" w:rsidP="004C7DEF">
      <w:pPr>
        <w:pStyle w:val="Standard"/>
        <w:rPr>
          <w:rFonts w:cs="Times New Roman"/>
          <w:b/>
          <w:bCs/>
        </w:rPr>
      </w:pPr>
      <w:bookmarkStart w:id="10" w:name="Bookmark"/>
      <w:bookmarkEnd w:id="10"/>
      <w:r w:rsidRPr="003A7F97">
        <w:rPr>
          <w:rFonts w:cs="Times New Roman"/>
          <w:b/>
          <w:bCs/>
        </w:rPr>
        <w:t>Abstrakti</w:t>
      </w:r>
    </w:p>
    <w:p w14:paraId="2BB378DE" w14:textId="534AF022" w:rsidR="004C7DEF" w:rsidRPr="003A7F97" w:rsidRDefault="004C7DEF" w:rsidP="004C7DEF">
      <w:pPr>
        <w:pStyle w:val="Standard"/>
        <w:jc w:val="both"/>
        <w:rPr>
          <w:rFonts w:cs="Times New Roman"/>
          <w:bCs/>
        </w:rPr>
      </w:pPr>
      <w:r w:rsidRPr="003A7F97">
        <w:rPr>
          <w:rFonts w:cs="Times New Roman"/>
          <w:bCs/>
        </w:rPr>
        <w:t>Familja dhe institucionet parashkollore ndikojnë në personalitetin dhe të ardhmen e fëmijëve. Aftësia për integrimin e familjeve dhe institucioneve parashkollore, si dhe vendosjen e bashkëpunimit midis tyre është qenësor në mirëqenien dhe suksesin e fëmijëve.</w:t>
      </w:r>
    </w:p>
    <w:p w14:paraId="2632807F" w14:textId="11C87C08" w:rsidR="004C7DEF" w:rsidRPr="003A7F97" w:rsidRDefault="004C7DEF" w:rsidP="004C7DEF">
      <w:pPr>
        <w:pStyle w:val="Standard"/>
        <w:jc w:val="both"/>
        <w:rPr>
          <w:rFonts w:cs="Times New Roman"/>
        </w:rPr>
      </w:pPr>
      <w:r w:rsidRPr="003A7F97">
        <w:rPr>
          <w:rFonts w:cs="Times New Roman"/>
        </w:rPr>
        <w:t xml:space="preserve">Institucioni parashkollor duhet të ketë parasysh vështirësitë dhe sfidat me të cilat përballen prindërit. </w:t>
      </w:r>
      <w:r w:rsidRPr="003A7F97">
        <w:rPr>
          <w:rFonts w:cs="Times New Roman"/>
          <w:color w:val="000000"/>
        </w:rPr>
        <w:t>Dhe në bashkëpunimin e institucionit parashkollor me familjen, udhëheqësi ka rol shumë të rëndësishëm në ndërtimin e raportit të mirëbesimit dhe tejkalimin e sfidave që rrjedhin nga kjo.</w:t>
      </w:r>
    </w:p>
    <w:p w14:paraId="739C104C" w14:textId="77B44F90" w:rsidR="004C7DEF" w:rsidRPr="003A7F97" w:rsidRDefault="004C7DEF" w:rsidP="004C7DEF">
      <w:pPr>
        <w:pStyle w:val="Standard"/>
        <w:jc w:val="both"/>
        <w:rPr>
          <w:rFonts w:cs="Times New Roman"/>
          <w:bCs/>
        </w:rPr>
      </w:pPr>
      <w:r w:rsidRPr="003A7F97">
        <w:rPr>
          <w:rFonts w:cs="Times New Roman"/>
          <w:bCs/>
        </w:rPr>
        <w:t xml:space="preserve">Ky hulumtim ka pasur për qëllim të identifikojë qasjet për bashkëpunimin që duhet të </w:t>
      </w:r>
      <w:proofErr w:type="gramStart"/>
      <w:r w:rsidRPr="003A7F97">
        <w:rPr>
          <w:rFonts w:cs="Times New Roman"/>
          <w:bCs/>
        </w:rPr>
        <w:t>ketë  institucioni</w:t>
      </w:r>
      <w:proofErr w:type="gramEnd"/>
      <w:r w:rsidRPr="003A7F97">
        <w:rPr>
          <w:rFonts w:cs="Times New Roman"/>
          <w:bCs/>
        </w:rPr>
        <w:t xml:space="preserve"> parashkollor me prindërit, me theks të veçantë për rolin që duhet të ketë udhëheqësi.</w:t>
      </w:r>
    </w:p>
    <w:p w14:paraId="7C77A24F" w14:textId="5B5D3621" w:rsidR="004C7DEF" w:rsidRPr="003A7F97" w:rsidRDefault="004C7DEF" w:rsidP="004C7DEF">
      <w:pPr>
        <w:pStyle w:val="Standard"/>
        <w:jc w:val="both"/>
        <w:rPr>
          <w:rFonts w:cs="Times New Roman"/>
          <w:bCs/>
        </w:rPr>
      </w:pPr>
      <w:r w:rsidRPr="003A7F97">
        <w:rPr>
          <w:rFonts w:cs="Times New Roman"/>
          <w:bCs/>
        </w:rPr>
        <w:t>Hulumtimi është realizuar përmes metodologjisë mikse (sasiore dhe cilësore). Popullacioni ka qenë drejtorë, edukatore dhe prindër. Grupi që është përcjell nga afër (mostra) kanë qenë i përbërë nga udhëheqëset e 6 institucioneve parashkollore publike në Prishtinë, si dhe 40 prindër dhe edukatore.</w:t>
      </w:r>
    </w:p>
    <w:p w14:paraId="0E0879AA" w14:textId="7B0E8940" w:rsidR="004C7DEF" w:rsidRPr="003A7F97" w:rsidRDefault="004C7DEF" w:rsidP="004C7DEF">
      <w:pPr>
        <w:pStyle w:val="Standard"/>
        <w:jc w:val="both"/>
        <w:rPr>
          <w:rFonts w:cs="Times New Roman"/>
        </w:rPr>
      </w:pPr>
      <w:r w:rsidRPr="003A7F97">
        <w:rPr>
          <w:rFonts w:cs="Times New Roman"/>
          <w:bCs/>
        </w:rPr>
        <w:t>Rezultatet e hulumtimit kanë nxjerrë në pah rëndësinë që i kushtohet rolit të udhëheqësit në nxitjen dhe motivimin për bashkëpunimin më të madh me prindërit e fëmijëve në institucionet parashkollore publike në Prishtinë.</w:t>
      </w:r>
    </w:p>
    <w:p w14:paraId="76302DD8" w14:textId="44B890E9" w:rsidR="004C7DEF" w:rsidRPr="003A7F97" w:rsidRDefault="004C7DEF" w:rsidP="004C7DEF">
      <w:pPr>
        <w:pStyle w:val="Standard"/>
        <w:jc w:val="both"/>
        <w:rPr>
          <w:rFonts w:cs="Times New Roman"/>
          <w:i/>
          <w:iCs/>
        </w:rPr>
      </w:pPr>
      <w:r w:rsidRPr="003A7F97">
        <w:rPr>
          <w:rFonts w:cs="Times New Roman"/>
          <w:b/>
          <w:i/>
        </w:rPr>
        <w:t>Fjalët kyçe</w:t>
      </w:r>
      <w:r w:rsidRPr="003A7F97">
        <w:rPr>
          <w:rFonts w:cs="Times New Roman"/>
        </w:rPr>
        <w:t xml:space="preserve">: </w:t>
      </w:r>
      <w:r w:rsidRPr="003A7F97">
        <w:rPr>
          <w:rFonts w:cs="Times New Roman"/>
          <w:i/>
          <w:iCs/>
        </w:rPr>
        <w:t>udhëheqësi, prindër, fëmijë, institucioni parashkollor, bashkëpunim.</w:t>
      </w:r>
    </w:p>
    <w:p w14:paraId="63C98322" w14:textId="77777777" w:rsidR="004C7DEF" w:rsidRPr="003A7F97" w:rsidRDefault="004C7DEF" w:rsidP="004C7DEF">
      <w:pPr>
        <w:pStyle w:val="Standard"/>
        <w:jc w:val="both"/>
        <w:rPr>
          <w:rFonts w:cs="Times New Roman"/>
          <w:i/>
          <w:iCs/>
        </w:rPr>
      </w:pPr>
    </w:p>
    <w:p w14:paraId="779C0126" w14:textId="77777777" w:rsidR="004C7DEF" w:rsidRPr="003A7F97" w:rsidRDefault="004C7DEF" w:rsidP="004C7DEF">
      <w:pPr>
        <w:pStyle w:val="Standard"/>
        <w:jc w:val="both"/>
        <w:rPr>
          <w:rFonts w:cs="Times New Roman"/>
          <w:i/>
          <w:iCs/>
        </w:rPr>
      </w:pPr>
    </w:p>
    <w:p w14:paraId="36E50C16" w14:textId="77777777" w:rsidR="004C7DEF" w:rsidRPr="003A7F97" w:rsidRDefault="004C7DEF" w:rsidP="004C7DEF">
      <w:pPr>
        <w:pStyle w:val="Standard"/>
        <w:jc w:val="both"/>
        <w:rPr>
          <w:rFonts w:cs="Times New Roman"/>
          <w:i/>
          <w:iCs/>
        </w:rPr>
      </w:pPr>
    </w:p>
    <w:p w14:paraId="0C0D7672" w14:textId="77777777" w:rsidR="004C7DEF" w:rsidRPr="003A7F97" w:rsidRDefault="004C7DEF" w:rsidP="004C7DEF">
      <w:pPr>
        <w:pStyle w:val="Standard"/>
        <w:jc w:val="both"/>
        <w:rPr>
          <w:rFonts w:cs="Times New Roman"/>
          <w:i/>
          <w:iCs/>
        </w:rPr>
      </w:pPr>
    </w:p>
    <w:p w14:paraId="7B85ADB4" w14:textId="77777777" w:rsidR="004C7DEF" w:rsidRPr="003A7F97" w:rsidRDefault="004C7DEF" w:rsidP="004C7DEF">
      <w:pPr>
        <w:pStyle w:val="Standard"/>
        <w:jc w:val="both"/>
        <w:rPr>
          <w:rFonts w:cs="Times New Roman"/>
          <w:i/>
          <w:iCs/>
        </w:rPr>
      </w:pPr>
    </w:p>
    <w:p w14:paraId="0622DDB5" w14:textId="0EDC1B57" w:rsidR="004C7DEF" w:rsidRPr="003A7F97" w:rsidRDefault="004C7DEF" w:rsidP="004C7DEF">
      <w:pPr>
        <w:pStyle w:val="Standard"/>
        <w:jc w:val="both"/>
        <w:rPr>
          <w:rFonts w:cs="Times New Roman"/>
          <w:b/>
        </w:rPr>
      </w:pPr>
      <w:r w:rsidRPr="003A7F97">
        <w:rPr>
          <w:rFonts w:cs="Times New Roman"/>
          <w:b/>
        </w:rPr>
        <w:lastRenderedPageBreak/>
        <w:t>HEROLINDA HALIMJA</w:t>
      </w:r>
    </w:p>
    <w:p w14:paraId="5450AAA1" w14:textId="6E14B6FE" w:rsidR="004C7DEF" w:rsidRPr="003A7F97" w:rsidRDefault="004C7DEF" w:rsidP="00C2793D">
      <w:pPr>
        <w:pStyle w:val="Standard"/>
        <w:spacing w:after="0" w:line="240" w:lineRule="auto"/>
        <w:jc w:val="both"/>
        <w:rPr>
          <w:rFonts w:cs="Times New Roman"/>
          <w:b/>
        </w:rPr>
      </w:pPr>
      <w:r w:rsidRPr="003A7F97">
        <w:rPr>
          <w:rFonts w:cs="Times New Roman"/>
          <w:b/>
        </w:rPr>
        <w:t xml:space="preserve">Tema: </w:t>
      </w:r>
      <w:r w:rsidR="009D0987">
        <w:rPr>
          <w:rFonts w:cs="Times New Roman"/>
          <w:b/>
        </w:rPr>
        <w:t>“</w:t>
      </w:r>
      <w:r w:rsidRPr="003A7F97">
        <w:rPr>
          <w:rFonts w:cs="Times New Roman"/>
          <w:b/>
        </w:rPr>
        <w:t>Identifikimi i vështirësive tek mësimdhënësit e gjuhës shqipe në punë me nxënës me      nevoja të veçanta</w:t>
      </w:r>
      <w:r w:rsidR="009D0987">
        <w:rPr>
          <w:rFonts w:cs="Times New Roman"/>
          <w:b/>
        </w:rPr>
        <w:t>”</w:t>
      </w:r>
    </w:p>
    <w:p w14:paraId="35AEC758" w14:textId="77777777" w:rsidR="004C7DEF" w:rsidRPr="003A7F97" w:rsidRDefault="004C7DEF" w:rsidP="00C2793D">
      <w:pPr>
        <w:pStyle w:val="Standard"/>
        <w:spacing w:after="0" w:line="240" w:lineRule="auto"/>
        <w:jc w:val="both"/>
        <w:rPr>
          <w:rFonts w:cs="Times New Roman"/>
          <w:b/>
        </w:rPr>
      </w:pPr>
      <w:r w:rsidRPr="003A7F97">
        <w:rPr>
          <w:rFonts w:cs="Times New Roman"/>
          <w:b/>
        </w:rPr>
        <w:t>Komisioni:</w:t>
      </w:r>
    </w:p>
    <w:p w14:paraId="0D22582F" w14:textId="77777777" w:rsidR="004C7DEF" w:rsidRPr="003A7F97" w:rsidRDefault="004C7DEF" w:rsidP="00C2793D">
      <w:pPr>
        <w:pStyle w:val="Standard"/>
        <w:spacing w:after="0" w:line="240" w:lineRule="auto"/>
        <w:jc w:val="both"/>
        <w:rPr>
          <w:rFonts w:cs="Times New Roman"/>
          <w:b/>
        </w:rPr>
      </w:pPr>
      <w:r w:rsidRPr="003A7F97">
        <w:rPr>
          <w:rFonts w:cs="Times New Roman"/>
          <w:b/>
        </w:rPr>
        <w:t>Dr.sc.Vlora Sylaj-mentor</w:t>
      </w:r>
    </w:p>
    <w:p w14:paraId="799DB50C" w14:textId="77777777" w:rsidR="004C7DEF" w:rsidRPr="003A7F97" w:rsidRDefault="004C7DEF" w:rsidP="00C2793D">
      <w:pPr>
        <w:pStyle w:val="Standard"/>
        <w:spacing w:after="0" w:line="240" w:lineRule="auto"/>
        <w:jc w:val="both"/>
        <w:rPr>
          <w:rFonts w:cs="Times New Roman"/>
          <w:b/>
        </w:rPr>
      </w:pPr>
      <w:r w:rsidRPr="003A7F97">
        <w:rPr>
          <w:rFonts w:cs="Times New Roman"/>
          <w:b/>
        </w:rPr>
        <w:t>Dr.sc.Ardita Devolli-kryetar</w:t>
      </w:r>
    </w:p>
    <w:p w14:paraId="1921B4EC" w14:textId="7200D94C" w:rsidR="004C7DEF" w:rsidRPr="003A7F97" w:rsidRDefault="004C7DEF" w:rsidP="00C2793D">
      <w:pPr>
        <w:pStyle w:val="Standard"/>
        <w:spacing w:after="0" w:line="240" w:lineRule="auto"/>
        <w:jc w:val="both"/>
        <w:rPr>
          <w:rFonts w:cs="Times New Roman"/>
          <w:b/>
        </w:rPr>
      </w:pPr>
      <w:r w:rsidRPr="003A7F97">
        <w:rPr>
          <w:rFonts w:cs="Times New Roman"/>
          <w:b/>
        </w:rPr>
        <w:t>Dr.sc.Xhavit Beqiri-anetar</w:t>
      </w:r>
    </w:p>
    <w:p w14:paraId="259D397D" w14:textId="77777777" w:rsidR="004C7DEF" w:rsidRPr="003A7F97" w:rsidRDefault="004C7DEF" w:rsidP="00C2793D">
      <w:pPr>
        <w:pStyle w:val="Standard"/>
        <w:spacing w:after="0" w:line="240" w:lineRule="auto"/>
        <w:jc w:val="both"/>
        <w:rPr>
          <w:rFonts w:cs="Times New Roman"/>
          <w:b/>
        </w:rPr>
      </w:pPr>
    </w:p>
    <w:p w14:paraId="3D26700A" w14:textId="77777777" w:rsidR="004C7DEF" w:rsidRPr="003A7F97" w:rsidRDefault="004C7DEF" w:rsidP="004C7DEF">
      <w:pPr>
        <w:pStyle w:val="Standard"/>
        <w:jc w:val="both"/>
        <w:rPr>
          <w:rFonts w:cs="Times New Roman"/>
          <w:b/>
        </w:rPr>
      </w:pPr>
      <w:r w:rsidRPr="003A7F97">
        <w:rPr>
          <w:rFonts w:cs="Times New Roman"/>
          <w:b/>
        </w:rPr>
        <w:t>ABSTRAKTI</w:t>
      </w:r>
    </w:p>
    <w:p w14:paraId="06A51337" w14:textId="77777777" w:rsidR="004C7DEF" w:rsidRPr="003A7F97" w:rsidRDefault="004C7DEF" w:rsidP="004C7DEF">
      <w:pPr>
        <w:pStyle w:val="Standard"/>
        <w:jc w:val="both"/>
        <w:rPr>
          <w:rFonts w:cs="Times New Roman"/>
        </w:rPr>
      </w:pPr>
      <w:r w:rsidRPr="003A7F97">
        <w:rPr>
          <w:rFonts w:cs="Times New Roman"/>
        </w:rPr>
        <w:t>Synimi i këtij punimi ishte që të trajtohet tema: Identifikimi i vështirësive tek mësimdhënësit e Gjuhës Shqipe në punë me nxënës me nevoja të veçanta</w:t>
      </w:r>
    </w:p>
    <w:p w14:paraId="05DEE7D2" w14:textId="77777777" w:rsidR="004C7DEF" w:rsidRPr="003A7F97" w:rsidRDefault="004C7DEF" w:rsidP="004C7DEF">
      <w:pPr>
        <w:pStyle w:val="Standard"/>
        <w:jc w:val="both"/>
        <w:rPr>
          <w:rFonts w:cs="Times New Roman"/>
        </w:rPr>
      </w:pPr>
      <w:r w:rsidRPr="003A7F97">
        <w:rPr>
          <w:rFonts w:cs="Times New Roman"/>
        </w:rPr>
        <w:t>Në këtë projekt hulumtues, ne i hulumtuam dhe identifikuam fenomenin e vështirësive te mësimdhënësve të gjuhës shqipe në përshtatjen dhe integrimin e nxënësve me nevoja te veçanta me metodologjinë e nxënies të shkollave speciale dhe në klasat e bashkangjitura në Prizren.</w:t>
      </w:r>
    </w:p>
    <w:p w14:paraId="537017AA" w14:textId="77777777" w:rsidR="004C7DEF" w:rsidRPr="003A7F97" w:rsidRDefault="004C7DEF" w:rsidP="004C7DEF">
      <w:pPr>
        <w:pStyle w:val="Standard"/>
        <w:jc w:val="both"/>
        <w:rPr>
          <w:rFonts w:cs="Times New Roman"/>
        </w:rPr>
      </w:pPr>
      <w:r w:rsidRPr="003A7F97">
        <w:rPr>
          <w:rFonts w:cs="Times New Roman"/>
        </w:rPr>
        <w:t xml:space="preserve">Ky studim synoj të identifikojë sfidat dhe vështirësitë që hasin mësimdhënësit tek nxënësit me nevoja te veçanta gjatë procesit mësimor në lëndën e gjuhës shqipe, si dhe perceptimet e mësimdhënësve në të nxënit e kësaj lënde mësimore me nxënësit me nevoja të veçanta. Në fokus të studimit janë përjetimet, qëndrimet dhe opinionet e mësimdhënësve lidhur me procesin e mësimnxënies, metodologjinë e punës në lëndën e gjuhës shqipe, </w:t>
      </w:r>
      <w:proofErr w:type="gramStart"/>
      <w:r w:rsidRPr="003A7F97">
        <w:rPr>
          <w:rFonts w:cs="Times New Roman"/>
        </w:rPr>
        <w:t>si  dhe</w:t>
      </w:r>
      <w:proofErr w:type="gramEnd"/>
      <w:r w:rsidRPr="003A7F97">
        <w:rPr>
          <w:rFonts w:cs="Times New Roman"/>
        </w:rPr>
        <w:t xml:space="preserve"> gjithë përfshirjes të nxënësve me nevoja te veçanta në metodat e përdorura nga ta. Metoda e përzgjedhur për të mbledhur të dhënat është metoda e rishikimit të literaturës dhe metoda sasiore dhe cilësore përmes intervistave gjysmë të strukturuara dhe intervistat me mësues, ku si fokus grupe të realizimit të hulumtimit kishim dy shkolla speciale dhe dy klasë të bashkangjitura me nxënës me nevoja të veçanta në shkollat e rregullta në Prizren.</w:t>
      </w:r>
    </w:p>
    <w:p w14:paraId="0E48AD54" w14:textId="77777777" w:rsidR="004C7DEF" w:rsidRPr="003A7F97" w:rsidRDefault="004C7DEF" w:rsidP="004C7DEF">
      <w:pPr>
        <w:pStyle w:val="Standard"/>
        <w:jc w:val="both"/>
        <w:rPr>
          <w:rFonts w:cs="Times New Roman"/>
        </w:rPr>
      </w:pPr>
      <w:r w:rsidRPr="003A7F97">
        <w:rPr>
          <w:rFonts w:cs="Times New Roman"/>
        </w:rPr>
        <w:t>Në këtë projekt përdorem metodat kuantitative dhe kualitative, pra u përdoren metoda të kombinuara për të mbledhur të dhëna nga mësimdhënësit e shkollave speciale dhe klasat e kombinuara në shkollat e rregullta për të identifikuar barrierat në mësimdhënie dhe nxënie në lëndën e gjuhës shqipe. U zbulua se problemet janë të shumëanshme dhe në përputhje me rrethanat, zgjidhjet kërkojnë përpjekje të përgjithshme nga të gjithë aktorët e interesuar. Problemet variojnë nga aspektet pedagogjike, sociale, emocionale, etj.</w:t>
      </w:r>
    </w:p>
    <w:p w14:paraId="152E1775" w14:textId="77777777" w:rsidR="004C7DEF" w:rsidRPr="003A7F97" w:rsidRDefault="004C7DEF" w:rsidP="004C7DEF">
      <w:pPr>
        <w:pStyle w:val="Standard"/>
        <w:jc w:val="both"/>
        <w:rPr>
          <w:rFonts w:cs="Times New Roman"/>
        </w:rPr>
      </w:pPr>
      <w:r w:rsidRPr="003A7F97">
        <w:rPr>
          <w:rFonts w:cs="Times New Roman"/>
        </w:rPr>
        <w:t>Ky hulumtim do të ketë një kontribut në përpjekjen për të identifikuar disa nga aspektet kryesore të barrierave, të cilat iu shkaktojnë pengesa mësimdhënësve në mësimdhënie dhe nxënie në lëndën e gjuhës shqipe dhe në këtë mënyrë do të arrijë të kontribuoj drejt zgjidhjes së mundshme dhe tejkalimit të barrierave në punë me nxënësit me nevoja të veçanta. Mund të përdoret gjithashtu si një punë fillestare për ata që janë të interesuar të bëjnë studime të mëtejshme në këtë fushë.</w:t>
      </w:r>
    </w:p>
    <w:p w14:paraId="315BB56D" w14:textId="5DCB3833" w:rsidR="004C7DEF" w:rsidRPr="003A7F97" w:rsidRDefault="004C7DEF" w:rsidP="00C2793D">
      <w:pPr>
        <w:pStyle w:val="Standard"/>
        <w:jc w:val="both"/>
        <w:rPr>
          <w:rFonts w:cs="Times New Roman"/>
        </w:rPr>
      </w:pPr>
      <w:r w:rsidRPr="003A7F97">
        <w:rPr>
          <w:rFonts w:cs="Times New Roman"/>
          <w:b/>
        </w:rPr>
        <w:t>Fjalët kyçe</w:t>
      </w:r>
      <w:r w:rsidRPr="003A7F97">
        <w:rPr>
          <w:rFonts w:cs="Times New Roman"/>
        </w:rPr>
        <w:t xml:space="preserve">: </w:t>
      </w:r>
      <w:r w:rsidRPr="003A7F97">
        <w:rPr>
          <w:rFonts w:cs="Times New Roman"/>
          <w:i/>
        </w:rPr>
        <w:t>Nxënës me nevoja të veçanta, arsim gjithëpërfshirës, perceptime, mësimdhënës</w:t>
      </w:r>
      <w:r w:rsidR="003A7F97" w:rsidRPr="003A7F97">
        <w:rPr>
          <w:rFonts w:cs="Times New Roman"/>
          <w:i/>
        </w:rPr>
        <w:t>.</w:t>
      </w:r>
      <w:bookmarkStart w:id="11" w:name="_GoBack"/>
      <w:bookmarkEnd w:id="11"/>
    </w:p>
    <w:p w14:paraId="264BD71D" w14:textId="77777777" w:rsidR="004C7DEF" w:rsidRPr="003A7F97" w:rsidRDefault="004C7DEF" w:rsidP="004C7DEF">
      <w:pPr>
        <w:pStyle w:val="Standard"/>
        <w:spacing w:before="100"/>
        <w:jc w:val="both"/>
        <w:rPr>
          <w:rFonts w:eastAsia="Calibri" w:cs="Times New Roman"/>
          <w:color w:val="000000"/>
          <w:lang w:val="sq-AL"/>
        </w:rPr>
      </w:pPr>
    </w:p>
    <w:p w14:paraId="238B34E5" w14:textId="77777777" w:rsidR="001D163A" w:rsidRPr="003A7F97" w:rsidRDefault="001D163A" w:rsidP="00AA3092">
      <w:pPr>
        <w:rPr>
          <w:color w:val="000000" w:themeColor="text1"/>
        </w:rPr>
      </w:pPr>
    </w:p>
    <w:p w14:paraId="7BD52C24" w14:textId="77777777" w:rsidR="00AA3092" w:rsidRPr="003A7F97" w:rsidRDefault="00AA3092" w:rsidP="00515FB7">
      <w:pPr>
        <w:spacing w:after="160" w:line="276" w:lineRule="auto"/>
        <w:jc w:val="both"/>
        <w:rPr>
          <w:rFonts w:eastAsia="Calibri"/>
          <w:color w:val="000000" w:themeColor="text1"/>
          <w:lang w:val="sq-AL"/>
        </w:rPr>
      </w:pPr>
    </w:p>
    <w:sectPr w:rsidR="00AA3092" w:rsidRPr="003A7F97" w:rsidSect="00BB2878">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C004E" w14:textId="77777777" w:rsidR="00F90A7B" w:rsidRDefault="00F90A7B" w:rsidP="00A628E4">
      <w:r>
        <w:separator/>
      </w:r>
    </w:p>
  </w:endnote>
  <w:endnote w:type="continuationSeparator" w:id="0">
    <w:p w14:paraId="62283077" w14:textId="77777777" w:rsidR="00F90A7B" w:rsidRDefault="00F90A7B" w:rsidP="00A6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C42F2" w14:textId="77777777" w:rsidR="00F90A7B" w:rsidRDefault="00F90A7B" w:rsidP="00A628E4">
      <w:r>
        <w:separator/>
      </w:r>
    </w:p>
  </w:footnote>
  <w:footnote w:type="continuationSeparator" w:id="0">
    <w:p w14:paraId="31DC3F20" w14:textId="77777777" w:rsidR="00F90A7B" w:rsidRDefault="00F90A7B" w:rsidP="00A62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6C137" w14:textId="10FB7998" w:rsidR="00BB2878" w:rsidRDefault="00BB2878">
    <w:pPr>
      <w:pStyle w:val="Header"/>
    </w:pPr>
    <w:r>
      <w:rPr>
        <w:noProof/>
      </w:rPr>
      <w:drawing>
        <wp:inline distT="0" distB="0" distL="0" distR="0" wp14:anchorId="1A7472B2" wp14:editId="3D590230">
          <wp:extent cx="5943600" cy="90043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900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BC6"/>
    <w:multiLevelType w:val="hybridMultilevel"/>
    <w:tmpl w:val="9CC4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37105"/>
    <w:multiLevelType w:val="hybridMultilevel"/>
    <w:tmpl w:val="C9D44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C63DC"/>
    <w:multiLevelType w:val="hybridMultilevel"/>
    <w:tmpl w:val="DF8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061D"/>
    <w:multiLevelType w:val="hybridMultilevel"/>
    <w:tmpl w:val="1B4CB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A4F91"/>
    <w:multiLevelType w:val="hybridMultilevel"/>
    <w:tmpl w:val="E11A3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D3B0D"/>
    <w:multiLevelType w:val="hybridMultilevel"/>
    <w:tmpl w:val="EA98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348D4"/>
    <w:multiLevelType w:val="hybridMultilevel"/>
    <w:tmpl w:val="5B821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26A3C"/>
    <w:multiLevelType w:val="hybridMultilevel"/>
    <w:tmpl w:val="FBF21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36242"/>
    <w:multiLevelType w:val="hybridMultilevel"/>
    <w:tmpl w:val="19A88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06D2E"/>
    <w:multiLevelType w:val="hybridMultilevel"/>
    <w:tmpl w:val="4C7A7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B5DC9"/>
    <w:multiLevelType w:val="hybridMultilevel"/>
    <w:tmpl w:val="4C7A7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73DBC"/>
    <w:multiLevelType w:val="multilevel"/>
    <w:tmpl w:val="337A16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EA11476"/>
    <w:multiLevelType w:val="hybridMultilevel"/>
    <w:tmpl w:val="487AFDE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2F3B2861"/>
    <w:multiLevelType w:val="hybridMultilevel"/>
    <w:tmpl w:val="044C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B0C6F"/>
    <w:multiLevelType w:val="hybridMultilevel"/>
    <w:tmpl w:val="2F72B83C"/>
    <w:lvl w:ilvl="0" w:tplc="636A447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92CED"/>
    <w:multiLevelType w:val="hybridMultilevel"/>
    <w:tmpl w:val="40E86DD8"/>
    <w:lvl w:ilvl="0" w:tplc="041C000F">
      <w:start w:val="1"/>
      <w:numFmt w:val="decimal"/>
      <w:lvlText w:val="%1."/>
      <w:lvlJc w:val="left"/>
      <w:pPr>
        <w:ind w:left="360" w:hanging="360"/>
      </w:pPr>
      <w:rPr>
        <w:rFonts w:cs="Times New Roman" w:hint="default"/>
      </w:rPr>
    </w:lvl>
    <w:lvl w:ilvl="1" w:tplc="041C0019">
      <w:start w:val="1"/>
      <w:numFmt w:val="lowerLetter"/>
      <w:lvlText w:val="%2."/>
      <w:lvlJc w:val="left"/>
      <w:pPr>
        <w:ind w:left="1080" w:hanging="360"/>
      </w:pPr>
      <w:rPr>
        <w:rFonts w:cs="Times New Roman"/>
      </w:rPr>
    </w:lvl>
    <w:lvl w:ilvl="2" w:tplc="041C001B">
      <w:start w:val="1"/>
      <w:numFmt w:val="lowerRoman"/>
      <w:lvlText w:val="%3."/>
      <w:lvlJc w:val="right"/>
      <w:pPr>
        <w:ind w:left="1800" w:hanging="180"/>
      </w:pPr>
      <w:rPr>
        <w:rFonts w:cs="Times New Roman"/>
      </w:rPr>
    </w:lvl>
    <w:lvl w:ilvl="3" w:tplc="041C000F">
      <w:start w:val="1"/>
      <w:numFmt w:val="decimal"/>
      <w:lvlText w:val="%4."/>
      <w:lvlJc w:val="left"/>
      <w:pPr>
        <w:ind w:left="2520" w:hanging="360"/>
      </w:pPr>
      <w:rPr>
        <w:rFonts w:cs="Times New Roman"/>
      </w:rPr>
    </w:lvl>
    <w:lvl w:ilvl="4" w:tplc="041C0019">
      <w:start w:val="1"/>
      <w:numFmt w:val="lowerLetter"/>
      <w:lvlText w:val="%5."/>
      <w:lvlJc w:val="left"/>
      <w:pPr>
        <w:ind w:left="3240" w:hanging="360"/>
      </w:pPr>
      <w:rPr>
        <w:rFonts w:cs="Times New Roman"/>
      </w:rPr>
    </w:lvl>
    <w:lvl w:ilvl="5" w:tplc="041C001B">
      <w:start w:val="1"/>
      <w:numFmt w:val="lowerRoman"/>
      <w:lvlText w:val="%6."/>
      <w:lvlJc w:val="right"/>
      <w:pPr>
        <w:ind w:left="3960" w:hanging="180"/>
      </w:pPr>
      <w:rPr>
        <w:rFonts w:cs="Times New Roman"/>
      </w:rPr>
    </w:lvl>
    <w:lvl w:ilvl="6" w:tplc="041C000F">
      <w:start w:val="1"/>
      <w:numFmt w:val="decimal"/>
      <w:lvlText w:val="%7."/>
      <w:lvlJc w:val="left"/>
      <w:pPr>
        <w:ind w:left="4680" w:hanging="360"/>
      </w:pPr>
      <w:rPr>
        <w:rFonts w:cs="Times New Roman"/>
      </w:rPr>
    </w:lvl>
    <w:lvl w:ilvl="7" w:tplc="041C0019">
      <w:start w:val="1"/>
      <w:numFmt w:val="lowerLetter"/>
      <w:lvlText w:val="%8."/>
      <w:lvlJc w:val="left"/>
      <w:pPr>
        <w:ind w:left="5400" w:hanging="360"/>
      </w:pPr>
      <w:rPr>
        <w:rFonts w:cs="Times New Roman"/>
      </w:rPr>
    </w:lvl>
    <w:lvl w:ilvl="8" w:tplc="041C001B">
      <w:start w:val="1"/>
      <w:numFmt w:val="lowerRoman"/>
      <w:lvlText w:val="%9."/>
      <w:lvlJc w:val="right"/>
      <w:pPr>
        <w:ind w:left="6120" w:hanging="180"/>
      </w:pPr>
      <w:rPr>
        <w:rFonts w:cs="Times New Roman"/>
      </w:rPr>
    </w:lvl>
  </w:abstractNum>
  <w:abstractNum w:abstractNumId="16" w15:restartNumberingAfterBreak="0">
    <w:nsid w:val="39B04436"/>
    <w:multiLevelType w:val="hybridMultilevel"/>
    <w:tmpl w:val="1C8EBA6E"/>
    <w:lvl w:ilvl="0" w:tplc="A4D4CA44">
      <w:start w:val="1"/>
      <w:numFmt w:val="decimal"/>
      <w:lvlText w:val="%1."/>
      <w:lvlJc w:val="left"/>
      <w:pPr>
        <w:ind w:left="720" w:hanging="360"/>
      </w:pPr>
      <w:rPr>
        <w:rFonts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D245E"/>
    <w:multiLevelType w:val="hybridMultilevel"/>
    <w:tmpl w:val="17F46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23E02"/>
    <w:multiLevelType w:val="hybridMultilevel"/>
    <w:tmpl w:val="FBA0D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F151C"/>
    <w:multiLevelType w:val="hybridMultilevel"/>
    <w:tmpl w:val="19A88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8078D"/>
    <w:multiLevelType w:val="hybridMultilevel"/>
    <w:tmpl w:val="E2FA4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000B01"/>
    <w:multiLevelType w:val="hybridMultilevel"/>
    <w:tmpl w:val="4C746E18"/>
    <w:lvl w:ilvl="0" w:tplc="C5D8A5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982E60"/>
    <w:multiLevelType w:val="hybridMultilevel"/>
    <w:tmpl w:val="A98E1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A1101"/>
    <w:multiLevelType w:val="hybridMultilevel"/>
    <w:tmpl w:val="ED44C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2A7311"/>
    <w:multiLevelType w:val="hybridMultilevel"/>
    <w:tmpl w:val="D5CA4724"/>
    <w:lvl w:ilvl="0" w:tplc="6DF858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72092"/>
    <w:multiLevelType w:val="hybridMultilevel"/>
    <w:tmpl w:val="16DEC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042F2"/>
    <w:multiLevelType w:val="hybridMultilevel"/>
    <w:tmpl w:val="D6D40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10B36"/>
    <w:multiLevelType w:val="hybridMultilevel"/>
    <w:tmpl w:val="30DCCED4"/>
    <w:lvl w:ilvl="0" w:tplc="56FA08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31DA6"/>
    <w:multiLevelType w:val="hybridMultilevel"/>
    <w:tmpl w:val="B1905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37F74"/>
    <w:multiLevelType w:val="hybridMultilevel"/>
    <w:tmpl w:val="A07A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B604F"/>
    <w:multiLevelType w:val="hybridMultilevel"/>
    <w:tmpl w:val="DF8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95D47"/>
    <w:multiLevelType w:val="hybridMultilevel"/>
    <w:tmpl w:val="8982DD1C"/>
    <w:lvl w:ilvl="0" w:tplc="8B826F3A">
      <w:start w:val="1"/>
      <w:numFmt w:val="decimal"/>
      <w:lvlText w:val="%1."/>
      <w:lvlJc w:val="left"/>
      <w:pPr>
        <w:ind w:left="3660" w:hanging="360"/>
      </w:pPr>
      <w:rPr>
        <w:rFonts w:cs="Times New Roman" w:hint="default"/>
      </w:rPr>
    </w:lvl>
    <w:lvl w:ilvl="1" w:tplc="04090019">
      <w:start w:val="1"/>
      <w:numFmt w:val="lowerLetter"/>
      <w:lvlText w:val="%2."/>
      <w:lvlJc w:val="left"/>
      <w:pPr>
        <w:ind w:left="4380" w:hanging="360"/>
      </w:pPr>
      <w:rPr>
        <w:rFonts w:cs="Times New Roman"/>
      </w:rPr>
    </w:lvl>
    <w:lvl w:ilvl="2" w:tplc="0409001B">
      <w:start w:val="1"/>
      <w:numFmt w:val="lowerRoman"/>
      <w:lvlText w:val="%3."/>
      <w:lvlJc w:val="right"/>
      <w:pPr>
        <w:ind w:left="5100" w:hanging="180"/>
      </w:pPr>
      <w:rPr>
        <w:rFonts w:cs="Times New Roman"/>
      </w:rPr>
    </w:lvl>
    <w:lvl w:ilvl="3" w:tplc="0409000F">
      <w:start w:val="1"/>
      <w:numFmt w:val="decimal"/>
      <w:lvlText w:val="%4."/>
      <w:lvlJc w:val="left"/>
      <w:pPr>
        <w:ind w:left="5820" w:hanging="360"/>
      </w:pPr>
      <w:rPr>
        <w:rFonts w:cs="Times New Roman"/>
      </w:rPr>
    </w:lvl>
    <w:lvl w:ilvl="4" w:tplc="04090019">
      <w:start w:val="1"/>
      <w:numFmt w:val="lowerLetter"/>
      <w:lvlText w:val="%5."/>
      <w:lvlJc w:val="left"/>
      <w:pPr>
        <w:ind w:left="6540" w:hanging="360"/>
      </w:pPr>
      <w:rPr>
        <w:rFonts w:cs="Times New Roman"/>
      </w:rPr>
    </w:lvl>
    <w:lvl w:ilvl="5" w:tplc="0409001B">
      <w:start w:val="1"/>
      <w:numFmt w:val="lowerRoman"/>
      <w:lvlText w:val="%6."/>
      <w:lvlJc w:val="right"/>
      <w:pPr>
        <w:ind w:left="7260" w:hanging="180"/>
      </w:pPr>
      <w:rPr>
        <w:rFonts w:cs="Times New Roman"/>
      </w:rPr>
    </w:lvl>
    <w:lvl w:ilvl="6" w:tplc="0409000F">
      <w:start w:val="1"/>
      <w:numFmt w:val="decimal"/>
      <w:lvlText w:val="%7."/>
      <w:lvlJc w:val="left"/>
      <w:pPr>
        <w:ind w:left="7980" w:hanging="360"/>
      </w:pPr>
      <w:rPr>
        <w:rFonts w:cs="Times New Roman"/>
      </w:rPr>
    </w:lvl>
    <w:lvl w:ilvl="7" w:tplc="04090019">
      <w:start w:val="1"/>
      <w:numFmt w:val="lowerLetter"/>
      <w:lvlText w:val="%8."/>
      <w:lvlJc w:val="left"/>
      <w:pPr>
        <w:ind w:left="8700" w:hanging="360"/>
      </w:pPr>
      <w:rPr>
        <w:rFonts w:cs="Times New Roman"/>
      </w:rPr>
    </w:lvl>
    <w:lvl w:ilvl="8" w:tplc="0409001B">
      <w:start w:val="1"/>
      <w:numFmt w:val="lowerRoman"/>
      <w:lvlText w:val="%9."/>
      <w:lvlJc w:val="right"/>
      <w:pPr>
        <w:ind w:left="9420" w:hanging="180"/>
      </w:pPr>
      <w:rPr>
        <w:rFonts w:cs="Times New Roman"/>
      </w:rPr>
    </w:lvl>
  </w:abstractNum>
  <w:abstractNum w:abstractNumId="32" w15:restartNumberingAfterBreak="0">
    <w:nsid w:val="72DE0C97"/>
    <w:multiLevelType w:val="hybridMultilevel"/>
    <w:tmpl w:val="BFB05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3D08C3"/>
    <w:multiLevelType w:val="hybridMultilevel"/>
    <w:tmpl w:val="EEF83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316727"/>
    <w:multiLevelType w:val="hybridMultilevel"/>
    <w:tmpl w:val="4C7A7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81514D"/>
    <w:multiLevelType w:val="hybridMultilevel"/>
    <w:tmpl w:val="677EB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801EF1"/>
    <w:multiLevelType w:val="multilevel"/>
    <w:tmpl w:val="5E44D9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C5B77B1"/>
    <w:multiLevelType w:val="hybridMultilevel"/>
    <w:tmpl w:val="48520240"/>
    <w:lvl w:ilvl="0" w:tplc="8B9C7B6E">
      <w:start w:val="1"/>
      <w:numFmt w:val="decimal"/>
      <w:lvlText w:val="%1."/>
      <w:lvlJc w:val="left"/>
      <w:pPr>
        <w:ind w:left="720" w:hanging="360"/>
      </w:pPr>
      <w:rPr>
        <w:rFonts w:hint="default"/>
        <w:b w:val="0"/>
        <w:i w:val="0"/>
        <w:lang w:val="sq-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427075"/>
    <w:multiLevelType w:val="hybridMultilevel"/>
    <w:tmpl w:val="90D0D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9"/>
  </w:num>
  <w:num w:numId="3">
    <w:abstractNumId w:val="23"/>
  </w:num>
  <w:num w:numId="4">
    <w:abstractNumId w:val="34"/>
  </w:num>
  <w:num w:numId="5">
    <w:abstractNumId w:val="25"/>
  </w:num>
  <w:num w:numId="6">
    <w:abstractNumId w:val="14"/>
  </w:num>
  <w:num w:numId="7">
    <w:abstractNumId w:val="10"/>
  </w:num>
  <w:num w:numId="8">
    <w:abstractNumId w:val="9"/>
  </w:num>
  <w:num w:numId="9">
    <w:abstractNumId w:val="27"/>
  </w:num>
  <w:num w:numId="10">
    <w:abstractNumId w:val="24"/>
  </w:num>
  <w:num w:numId="11">
    <w:abstractNumId w:val="21"/>
  </w:num>
  <w:num w:numId="12">
    <w:abstractNumId w:val="15"/>
  </w:num>
  <w:num w:numId="13">
    <w:abstractNumId w:val="5"/>
  </w:num>
  <w:num w:numId="14">
    <w:abstractNumId w:val="18"/>
  </w:num>
  <w:num w:numId="15">
    <w:abstractNumId w:val="2"/>
  </w:num>
  <w:num w:numId="16">
    <w:abstractNumId w:val="30"/>
  </w:num>
  <w:num w:numId="17">
    <w:abstractNumId w:val="31"/>
  </w:num>
  <w:num w:numId="18">
    <w:abstractNumId w:val="36"/>
  </w:num>
  <w:num w:numId="19">
    <w:abstractNumId w:val="12"/>
  </w:num>
  <w:num w:numId="20">
    <w:abstractNumId w:val="19"/>
  </w:num>
  <w:num w:numId="21">
    <w:abstractNumId w:val="8"/>
  </w:num>
  <w:num w:numId="22">
    <w:abstractNumId w:val="38"/>
  </w:num>
  <w:num w:numId="23">
    <w:abstractNumId w:val="37"/>
  </w:num>
  <w:num w:numId="24">
    <w:abstractNumId w:val="28"/>
  </w:num>
  <w:num w:numId="25">
    <w:abstractNumId w:val="20"/>
  </w:num>
  <w:num w:numId="26">
    <w:abstractNumId w:val="16"/>
  </w:num>
  <w:num w:numId="27">
    <w:abstractNumId w:val="13"/>
  </w:num>
  <w:num w:numId="28">
    <w:abstractNumId w:val="0"/>
  </w:num>
  <w:num w:numId="29">
    <w:abstractNumId w:val="17"/>
  </w:num>
  <w:num w:numId="30">
    <w:abstractNumId w:val="4"/>
  </w:num>
  <w:num w:numId="31">
    <w:abstractNumId w:val="26"/>
  </w:num>
  <w:num w:numId="32">
    <w:abstractNumId w:val="33"/>
  </w:num>
  <w:num w:numId="33">
    <w:abstractNumId w:val="35"/>
  </w:num>
  <w:num w:numId="34">
    <w:abstractNumId w:val="32"/>
  </w:num>
  <w:num w:numId="35">
    <w:abstractNumId w:val="1"/>
  </w:num>
  <w:num w:numId="36">
    <w:abstractNumId w:val="3"/>
  </w:num>
  <w:num w:numId="37">
    <w:abstractNumId w:val="22"/>
  </w:num>
  <w:num w:numId="38">
    <w:abstractNumId w:val="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8E4"/>
    <w:rsid w:val="00015991"/>
    <w:rsid w:val="00016A41"/>
    <w:rsid w:val="00022E14"/>
    <w:rsid w:val="00035FF0"/>
    <w:rsid w:val="00037590"/>
    <w:rsid w:val="000533A1"/>
    <w:rsid w:val="000619FB"/>
    <w:rsid w:val="00064A15"/>
    <w:rsid w:val="00080876"/>
    <w:rsid w:val="00082793"/>
    <w:rsid w:val="0009187F"/>
    <w:rsid w:val="00094518"/>
    <w:rsid w:val="000978EC"/>
    <w:rsid w:val="000B544C"/>
    <w:rsid w:val="000E19D3"/>
    <w:rsid w:val="000F5C99"/>
    <w:rsid w:val="0010043E"/>
    <w:rsid w:val="00106676"/>
    <w:rsid w:val="00106E8C"/>
    <w:rsid w:val="0011203D"/>
    <w:rsid w:val="00113657"/>
    <w:rsid w:val="00121E40"/>
    <w:rsid w:val="00124D7F"/>
    <w:rsid w:val="00146A09"/>
    <w:rsid w:val="00162B9F"/>
    <w:rsid w:val="00175DDC"/>
    <w:rsid w:val="00180183"/>
    <w:rsid w:val="001924CE"/>
    <w:rsid w:val="0019571F"/>
    <w:rsid w:val="00196FBC"/>
    <w:rsid w:val="001A7C5D"/>
    <w:rsid w:val="001C3D50"/>
    <w:rsid w:val="001C45D8"/>
    <w:rsid w:val="001D163A"/>
    <w:rsid w:val="001D53AF"/>
    <w:rsid w:val="001D5FC8"/>
    <w:rsid w:val="001E0ECB"/>
    <w:rsid w:val="001E17FE"/>
    <w:rsid w:val="001F1BA8"/>
    <w:rsid w:val="001F6998"/>
    <w:rsid w:val="002042E8"/>
    <w:rsid w:val="00215E5F"/>
    <w:rsid w:val="002402F0"/>
    <w:rsid w:val="0024033E"/>
    <w:rsid w:val="0024259D"/>
    <w:rsid w:val="00251AC3"/>
    <w:rsid w:val="002564A7"/>
    <w:rsid w:val="00262B88"/>
    <w:rsid w:val="00291486"/>
    <w:rsid w:val="0029244F"/>
    <w:rsid w:val="002A2785"/>
    <w:rsid w:val="002A34AA"/>
    <w:rsid w:val="002A6511"/>
    <w:rsid w:val="002B1050"/>
    <w:rsid w:val="002C457F"/>
    <w:rsid w:val="002C7C56"/>
    <w:rsid w:val="002D13B6"/>
    <w:rsid w:val="002E0F2F"/>
    <w:rsid w:val="002F3A5C"/>
    <w:rsid w:val="00301AF7"/>
    <w:rsid w:val="0031212A"/>
    <w:rsid w:val="00377425"/>
    <w:rsid w:val="003A67D4"/>
    <w:rsid w:val="003A6CA7"/>
    <w:rsid w:val="003A7F97"/>
    <w:rsid w:val="003C65AA"/>
    <w:rsid w:val="003E7599"/>
    <w:rsid w:val="00425AC6"/>
    <w:rsid w:val="00430EB7"/>
    <w:rsid w:val="00431137"/>
    <w:rsid w:val="0044537F"/>
    <w:rsid w:val="00447D3F"/>
    <w:rsid w:val="00482C6A"/>
    <w:rsid w:val="0048590C"/>
    <w:rsid w:val="00486E25"/>
    <w:rsid w:val="0049097F"/>
    <w:rsid w:val="004C146C"/>
    <w:rsid w:val="004C5640"/>
    <w:rsid w:val="004C7DEF"/>
    <w:rsid w:val="004D1F52"/>
    <w:rsid w:val="004E26EB"/>
    <w:rsid w:val="004F0375"/>
    <w:rsid w:val="004F52AE"/>
    <w:rsid w:val="004F6057"/>
    <w:rsid w:val="004F6D38"/>
    <w:rsid w:val="00515FB7"/>
    <w:rsid w:val="00517CAE"/>
    <w:rsid w:val="005225EF"/>
    <w:rsid w:val="00536A64"/>
    <w:rsid w:val="00536B08"/>
    <w:rsid w:val="00541A65"/>
    <w:rsid w:val="005430F2"/>
    <w:rsid w:val="00560339"/>
    <w:rsid w:val="00590116"/>
    <w:rsid w:val="00594611"/>
    <w:rsid w:val="005958F7"/>
    <w:rsid w:val="005A5DB9"/>
    <w:rsid w:val="005B33E4"/>
    <w:rsid w:val="005B4AF8"/>
    <w:rsid w:val="005B7E3D"/>
    <w:rsid w:val="005C1FD6"/>
    <w:rsid w:val="005C6224"/>
    <w:rsid w:val="005D366E"/>
    <w:rsid w:val="005F05F1"/>
    <w:rsid w:val="00607FFB"/>
    <w:rsid w:val="006233B7"/>
    <w:rsid w:val="006425B7"/>
    <w:rsid w:val="00643112"/>
    <w:rsid w:val="00645296"/>
    <w:rsid w:val="0066641B"/>
    <w:rsid w:val="00674B1C"/>
    <w:rsid w:val="00682350"/>
    <w:rsid w:val="00683B31"/>
    <w:rsid w:val="006913C2"/>
    <w:rsid w:val="006923B4"/>
    <w:rsid w:val="006949D0"/>
    <w:rsid w:val="006A04D5"/>
    <w:rsid w:val="006B323C"/>
    <w:rsid w:val="006B7B86"/>
    <w:rsid w:val="006C0C77"/>
    <w:rsid w:val="006C4181"/>
    <w:rsid w:val="006F0C95"/>
    <w:rsid w:val="006F1252"/>
    <w:rsid w:val="006F4BDC"/>
    <w:rsid w:val="007027A3"/>
    <w:rsid w:val="00702D08"/>
    <w:rsid w:val="00707119"/>
    <w:rsid w:val="007130CE"/>
    <w:rsid w:val="007163A7"/>
    <w:rsid w:val="00737352"/>
    <w:rsid w:val="00746FD2"/>
    <w:rsid w:val="00752313"/>
    <w:rsid w:val="00754611"/>
    <w:rsid w:val="00761FA5"/>
    <w:rsid w:val="00765212"/>
    <w:rsid w:val="007815A0"/>
    <w:rsid w:val="007879A8"/>
    <w:rsid w:val="007B0067"/>
    <w:rsid w:val="007D0732"/>
    <w:rsid w:val="007E67D0"/>
    <w:rsid w:val="00805836"/>
    <w:rsid w:val="00805E2B"/>
    <w:rsid w:val="00811CBB"/>
    <w:rsid w:val="008124D9"/>
    <w:rsid w:val="00842135"/>
    <w:rsid w:val="00842E26"/>
    <w:rsid w:val="00843889"/>
    <w:rsid w:val="008547C2"/>
    <w:rsid w:val="00861295"/>
    <w:rsid w:val="008622BC"/>
    <w:rsid w:val="00866E22"/>
    <w:rsid w:val="008820B4"/>
    <w:rsid w:val="00883605"/>
    <w:rsid w:val="008A1FB1"/>
    <w:rsid w:val="008B70DD"/>
    <w:rsid w:val="008C0C84"/>
    <w:rsid w:val="008C26AB"/>
    <w:rsid w:val="008E3518"/>
    <w:rsid w:val="008F7335"/>
    <w:rsid w:val="0090612D"/>
    <w:rsid w:val="0091069F"/>
    <w:rsid w:val="00912280"/>
    <w:rsid w:val="00924E52"/>
    <w:rsid w:val="00932FB6"/>
    <w:rsid w:val="009477D4"/>
    <w:rsid w:val="009530AA"/>
    <w:rsid w:val="00971488"/>
    <w:rsid w:val="009738AE"/>
    <w:rsid w:val="00980584"/>
    <w:rsid w:val="009A0E47"/>
    <w:rsid w:val="009A165C"/>
    <w:rsid w:val="009B178D"/>
    <w:rsid w:val="009D0987"/>
    <w:rsid w:val="009E5649"/>
    <w:rsid w:val="009E59E9"/>
    <w:rsid w:val="009F3DA6"/>
    <w:rsid w:val="009F65E7"/>
    <w:rsid w:val="00A003B6"/>
    <w:rsid w:val="00A143D0"/>
    <w:rsid w:val="00A40137"/>
    <w:rsid w:val="00A44475"/>
    <w:rsid w:val="00A533DC"/>
    <w:rsid w:val="00A56E44"/>
    <w:rsid w:val="00A628E4"/>
    <w:rsid w:val="00A93949"/>
    <w:rsid w:val="00A94AA3"/>
    <w:rsid w:val="00A9514D"/>
    <w:rsid w:val="00AA3092"/>
    <w:rsid w:val="00AA354B"/>
    <w:rsid w:val="00AA5F33"/>
    <w:rsid w:val="00AA7E7B"/>
    <w:rsid w:val="00AC3CDB"/>
    <w:rsid w:val="00AD14C8"/>
    <w:rsid w:val="00AD7BF2"/>
    <w:rsid w:val="00AE1D69"/>
    <w:rsid w:val="00AF5D3F"/>
    <w:rsid w:val="00B02E6F"/>
    <w:rsid w:val="00B04B43"/>
    <w:rsid w:val="00B06213"/>
    <w:rsid w:val="00B102D5"/>
    <w:rsid w:val="00B15390"/>
    <w:rsid w:val="00B15EAB"/>
    <w:rsid w:val="00B202A0"/>
    <w:rsid w:val="00B40B70"/>
    <w:rsid w:val="00B40D7F"/>
    <w:rsid w:val="00B44C41"/>
    <w:rsid w:val="00B53679"/>
    <w:rsid w:val="00B66475"/>
    <w:rsid w:val="00B72C9D"/>
    <w:rsid w:val="00B8221A"/>
    <w:rsid w:val="00BA19AE"/>
    <w:rsid w:val="00BB2878"/>
    <w:rsid w:val="00BB6149"/>
    <w:rsid w:val="00BC3FC7"/>
    <w:rsid w:val="00BC43FB"/>
    <w:rsid w:val="00BC6D2F"/>
    <w:rsid w:val="00BE1BC4"/>
    <w:rsid w:val="00C14A04"/>
    <w:rsid w:val="00C15C0A"/>
    <w:rsid w:val="00C25BE6"/>
    <w:rsid w:val="00C2723B"/>
    <w:rsid w:val="00C2793D"/>
    <w:rsid w:val="00C3188E"/>
    <w:rsid w:val="00C321A0"/>
    <w:rsid w:val="00C33829"/>
    <w:rsid w:val="00C34C15"/>
    <w:rsid w:val="00C407B4"/>
    <w:rsid w:val="00C40A7A"/>
    <w:rsid w:val="00C4103B"/>
    <w:rsid w:val="00C47D75"/>
    <w:rsid w:val="00C52430"/>
    <w:rsid w:val="00C75A75"/>
    <w:rsid w:val="00C84D6B"/>
    <w:rsid w:val="00C92E4A"/>
    <w:rsid w:val="00C9350D"/>
    <w:rsid w:val="00CB42A3"/>
    <w:rsid w:val="00CC23E5"/>
    <w:rsid w:val="00CD2D1B"/>
    <w:rsid w:val="00CF0ED4"/>
    <w:rsid w:val="00D13E42"/>
    <w:rsid w:val="00D30111"/>
    <w:rsid w:val="00D318AD"/>
    <w:rsid w:val="00D401E8"/>
    <w:rsid w:val="00D41519"/>
    <w:rsid w:val="00D4164E"/>
    <w:rsid w:val="00D507C9"/>
    <w:rsid w:val="00D508E2"/>
    <w:rsid w:val="00D50D96"/>
    <w:rsid w:val="00D73794"/>
    <w:rsid w:val="00D82937"/>
    <w:rsid w:val="00D86A9F"/>
    <w:rsid w:val="00DA17E4"/>
    <w:rsid w:val="00DD5074"/>
    <w:rsid w:val="00DE3686"/>
    <w:rsid w:val="00E60163"/>
    <w:rsid w:val="00E74A68"/>
    <w:rsid w:val="00EA227F"/>
    <w:rsid w:val="00EE11DB"/>
    <w:rsid w:val="00EE6EFD"/>
    <w:rsid w:val="00EE72A7"/>
    <w:rsid w:val="00F0050A"/>
    <w:rsid w:val="00F02C76"/>
    <w:rsid w:val="00F230B1"/>
    <w:rsid w:val="00F2394E"/>
    <w:rsid w:val="00F36692"/>
    <w:rsid w:val="00F3773D"/>
    <w:rsid w:val="00F52E3F"/>
    <w:rsid w:val="00F733A6"/>
    <w:rsid w:val="00F90A7B"/>
    <w:rsid w:val="00F939CD"/>
    <w:rsid w:val="00FA68E4"/>
    <w:rsid w:val="00FB6CE1"/>
    <w:rsid w:val="00FC3C35"/>
    <w:rsid w:val="00FE23D7"/>
    <w:rsid w:val="00FF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D61D7"/>
  <w15:chartTrackingRefBased/>
  <w15:docId w15:val="{A657EA0A-4171-45EF-AF7B-538E55F1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7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56E44"/>
    <w:pPr>
      <w:keepNext/>
      <w:keepLines/>
      <w:spacing w:before="240" w:line="36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semiHidden/>
    <w:unhideWhenUsed/>
    <w:qFormat/>
    <w:rsid w:val="007879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E4"/>
    <w:pPr>
      <w:tabs>
        <w:tab w:val="center" w:pos="4680"/>
        <w:tab w:val="right" w:pos="9360"/>
      </w:tabs>
    </w:pPr>
  </w:style>
  <w:style w:type="character" w:customStyle="1" w:styleId="HeaderChar">
    <w:name w:val="Header Char"/>
    <w:basedOn w:val="DefaultParagraphFont"/>
    <w:link w:val="Header"/>
    <w:uiPriority w:val="99"/>
    <w:rsid w:val="00A628E4"/>
    <w:rPr>
      <w:lang w:val="sq-AL"/>
    </w:rPr>
  </w:style>
  <w:style w:type="paragraph" w:styleId="Footer">
    <w:name w:val="footer"/>
    <w:basedOn w:val="Normal"/>
    <w:link w:val="FooterChar"/>
    <w:uiPriority w:val="99"/>
    <w:unhideWhenUsed/>
    <w:rsid w:val="00A628E4"/>
    <w:pPr>
      <w:tabs>
        <w:tab w:val="center" w:pos="4680"/>
        <w:tab w:val="right" w:pos="9360"/>
      </w:tabs>
    </w:pPr>
  </w:style>
  <w:style w:type="character" w:customStyle="1" w:styleId="FooterChar">
    <w:name w:val="Footer Char"/>
    <w:basedOn w:val="DefaultParagraphFont"/>
    <w:link w:val="Footer"/>
    <w:uiPriority w:val="99"/>
    <w:rsid w:val="00A628E4"/>
    <w:rPr>
      <w:lang w:val="sq-AL"/>
    </w:rPr>
  </w:style>
  <w:style w:type="paragraph" w:styleId="ListParagraph">
    <w:name w:val="List Paragraph"/>
    <w:aliases w:val="FIGURAT"/>
    <w:basedOn w:val="Normal"/>
    <w:uiPriority w:val="34"/>
    <w:qFormat/>
    <w:rsid w:val="005225EF"/>
    <w:pPr>
      <w:ind w:left="720"/>
      <w:contextualSpacing/>
    </w:pPr>
  </w:style>
  <w:style w:type="character" w:customStyle="1" w:styleId="Heading1Char">
    <w:name w:val="Heading 1 Char"/>
    <w:basedOn w:val="DefaultParagraphFont"/>
    <w:link w:val="Heading1"/>
    <w:uiPriority w:val="9"/>
    <w:rsid w:val="00A56E44"/>
    <w:rPr>
      <w:rFonts w:ascii="Times New Roman" w:eastAsiaTheme="majorEastAsia" w:hAnsi="Times New Roman" w:cstheme="majorBidi"/>
      <w:b/>
      <w:color w:val="000000" w:themeColor="text1"/>
      <w:sz w:val="28"/>
      <w:szCs w:val="32"/>
    </w:rPr>
  </w:style>
  <w:style w:type="paragraph" w:styleId="NormalWeb">
    <w:name w:val="Normal (Web)"/>
    <w:basedOn w:val="Normal"/>
    <w:uiPriority w:val="99"/>
    <w:unhideWhenUsed/>
    <w:rsid w:val="00594611"/>
    <w:pPr>
      <w:spacing w:before="100" w:beforeAutospacing="1" w:after="100" w:afterAutospacing="1"/>
    </w:pPr>
  </w:style>
  <w:style w:type="character" w:customStyle="1" w:styleId="normaltextrun">
    <w:name w:val="normaltextrun"/>
    <w:basedOn w:val="DefaultParagraphFont"/>
    <w:rsid w:val="00196FBC"/>
  </w:style>
  <w:style w:type="paragraph" w:styleId="NoSpacing">
    <w:name w:val="No Spacing"/>
    <w:uiPriority w:val="1"/>
    <w:qFormat/>
    <w:rsid w:val="00BC43FB"/>
    <w:pPr>
      <w:spacing w:after="0" w:line="240" w:lineRule="auto"/>
    </w:pPr>
  </w:style>
  <w:style w:type="paragraph" w:customStyle="1" w:styleId="Standard">
    <w:name w:val="Standard"/>
    <w:rsid w:val="006923B4"/>
    <w:pPr>
      <w:suppressAutoHyphens/>
      <w:spacing w:after="200" w:line="276" w:lineRule="auto"/>
      <w:textAlignment w:val="baseline"/>
    </w:pPr>
    <w:rPr>
      <w:rFonts w:ascii="Times New Roman" w:eastAsia="SimSun" w:hAnsi="Times New Roman" w:cs="Arial"/>
      <w:kern w:val="1"/>
      <w:sz w:val="24"/>
      <w:szCs w:val="24"/>
      <w:lang w:eastAsia="hi-IN" w:bidi="hi-IN"/>
    </w:rPr>
  </w:style>
  <w:style w:type="character" w:customStyle="1" w:styleId="Heading2Char">
    <w:name w:val="Heading 2 Char"/>
    <w:basedOn w:val="DefaultParagraphFont"/>
    <w:link w:val="Heading2"/>
    <w:uiPriority w:val="9"/>
    <w:semiHidden/>
    <w:rsid w:val="007879A8"/>
    <w:rPr>
      <w:rFonts w:asciiTheme="majorHAnsi" w:eastAsiaTheme="majorEastAsia" w:hAnsiTheme="majorHAnsi" w:cstheme="majorBidi"/>
      <w:color w:val="2F5496" w:themeColor="accent1" w:themeShade="BF"/>
      <w:sz w:val="26"/>
      <w:szCs w:val="26"/>
    </w:rPr>
  </w:style>
  <w:style w:type="paragraph" w:customStyle="1" w:styleId="Default">
    <w:name w:val="Default"/>
    <w:rsid w:val="004F6D3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48513">
      <w:bodyDiv w:val="1"/>
      <w:marLeft w:val="0"/>
      <w:marRight w:val="0"/>
      <w:marTop w:val="0"/>
      <w:marBottom w:val="0"/>
      <w:divBdr>
        <w:top w:val="none" w:sz="0" w:space="0" w:color="auto"/>
        <w:left w:val="none" w:sz="0" w:space="0" w:color="auto"/>
        <w:bottom w:val="none" w:sz="0" w:space="0" w:color="auto"/>
        <w:right w:val="none" w:sz="0" w:space="0" w:color="auto"/>
      </w:divBdr>
      <w:divsChild>
        <w:div w:id="355926870">
          <w:marLeft w:val="0"/>
          <w:marRight w:val="0"/>
          <w:marTop w:val="0"/>
          <w:marBottom w:val="0"/>
          <w:divBdr>
            <w:top w:val="none" w:sz="0" w:space="0" w:color="auto"/>
            <w:left w:val="none" w:sz="0" w:space="0" w:color="auto"/>
            <w:bottom w:val="none" w:sz="0" w:space="0" w:color="auto"/>
            <w:right w:val="none" w:sz="0" w:space="0" w:color="auto"/>
          </w:divBdr>
        </w:div>
        <w:div w:id="113788004">
          <w:marLeft w:val="0"/>
          <w:marRight w:val="0"/>
          <w:marTop w:val="0"/>
          <w:marBottom w:val="0"/>
          <w:divBdr>
            <w:top w:val="none" w:sz="0" w:space="0" w:color="auto"/>
            <w:left w:val="none" w:sz="0" w:space="0" w:color="auto"/>
            <w:bottom w:val="none" w:sz="0" w:space="0" w:color="auto"/>
            <w:right w:val="none" w:sz="0" w:space="0" w:color="auto"/>
          </w:divBdr>
        </w:div>
        <w:div w:id="1145392730">
          <w:marLeft w:val="0"/>
          <w:marRight w:val="0"/>
          <w:marTop w:val="0"/>
          <w:marBottom w:val="0"/>
          <w:divBdr>
            <w:top w:val="none" w:sz="0" w:space="0" w:color="auto"/>
            <w:left w:val="none" w:sz="0" w:space="0" w:color="auto"/>
            <w:bottom w:val="none" w:sz="0" w:space="0" w:color="auto"/>
            <w:right w:val="none" w:sz="0" w:space="0" w:color="auto"/>
          </w:divBdr>
        </w:div>
        <w:div w:id="1914657732">
          <w:marLeft w:val="0"/>
          <w:marRight w:val="0"/>
          <w:marTop w:val="0"/>
          <w:marBottom w:val="0"/>
          <w:divBdr>
            <w:top w:val="none" w:sz="0" w:space="0" w:color="auto"/>
            <w:left w:val="none" w:sz="0" w:space="0" w:color="auto"/>
            <w:bottom w:val="none" w:sz="0" w:space="0" w:color="auto"/>
            <w:right w:val="none" w:sz="0" w:space="0" w:color="auto"/>
          </w:divBdr>
        </w:div>
      </w:divsChild>
    </w:div>
    <w:div w:id="239222205">
      <w:bodyDiv w:val="1"/>
      <w:marLeft w:val="0"/>
      <w:marRight w:val="0"/>
      <w:marTop w:val="0"/>
      <w:marBottom w:val="0"/>
      <w:divBdr>
        <w:top w:val="none" w:sz="0" w:space="0" w:color="auto"/>
        <w:left w:val="none" w:sz="0" w:space="0" w:color="auto"/>
        <w:bottom w:val="none" w:sz="0" w:space="0" w:color="auto"/>
        <w:right w:val="none" w:sz="0" w:space="0" w:color="auto"/>
      </w:divBdr>
    </w:div>
    <w:div w:id="239755479">
      <w:bodyDiv w:val="1"/>
      <w:marLeft w:val="0"/>
      <w:marRight w:val="0"/>
      <w:marTop w:val="0"/>
      <w:marBottom w:val="0"/>
      <w:divBdr>
        <w:top w:val="none" w:sz="0" w:space="0" w:color="auto"/>
        <w:left w:val="none" w:sz="0" w:space="0" w:color="auto"/>
        <w:bottom w:val="none" w:sz="0" w:space="0" w:color="auto"/>
        <w:right w:val="none" w:sz="0" w:space="0" w:color="auto"/>
      </w:divBdr>
    </w:div>
    <w:div w:id="348995211">
      <w:bodyDiv w:val="1"/>
      <w:marLeft w:val="0"/>
      <w:marRight w:val="0"/>
      <w:marTop w:val="0"/>
      <w:marBottom w:val="0"/>
      <w:divBdr>
        <w:top w:val="none" w:sz="0" w:space="0" w:color="auto"/>
        <w:left w:val="none" w:sz="0" w:space="0" w:color="auto"/>
        <w:bottom w:val="none" w:sz="0" w:space="0" w:color="auto"/>
        <w:right w:val="none" w:sz="0" w:space="0" w:color="auto"/>
      </w:divBdr>
    </w:div>
    <w:div w:id="369494376">
      <w:bodyDiv w:val="1"/>
      <w:marLeft w:val="0"/>
      <w:marRight w:val="0"/>
      <w:marTop w:val="0"/>
      <w:marBottom w:val="0"/>
      <w:divBdr>
        <w:top w:val="none" w:sz="0" w:space="0" w:color="auto"/>
        <w:left w:val="none" w:sz="0" w:space="0" w:color="auto"/>
        <w:bottom w:val="none" w:sz="0" w:space="0" w:color="auto"/>
        <w:right w:val="none" w:sz="0" w:space="0" w:color="auto"/>
      </w:divBdr>
    </w:div>
    <w:div w:id="385224846">
      <w:bodyDiv w:val="1"/>
      <w:marLeft w:val="0"/>
      <w:marRight w:val="0"/>
      <w:marTop w:val="0"/>
      <w:marBottom w:val="0"/>
      <w:divBdr>
        <w:top w:val="none" w:sz="0" w:space="0" w:color="auto"/>
        <w:left w:val="none" w:sz="0" w:space="0" w:color="auto"/>
        <w:bottom w:val="none" w:sz="0" w:space="0" w:color="auto"/>
        <w:right w:val="none" w:sz="0" w:space="0" w:color="auto"/>
      </w:divBdr>
      <w:divsChild>
        <w:div w:id="1333219148">
          <w:marLeft w:val="0"/>
          <w:marRight w:val="0"/>
          <w:marTop w:val="0"/>
          <w:marBottom w:val="0"/>
          <w:divBdr>
            <w:top w:val="none" w:sz="0" w:space="0" w:color="auto"/>
            <w:left w:val="none" w:sz="0" w:space="0" w:color="auto"/>
            <w:bottom w:val="none" w:sz="0" w:space="0" w:color="auto"/>
            <w:right w:val="none" w:sz="0" w:space="0" w:color="auto"/>
          </w:divBdr>
        </w:div>
        <w:div w:id="738138874">
          <w:marLeft w:val="0"/>
          <w:marRight w:val="0"/>
          <w:marTop w:val="0"/>
          <w:marBottom w:val="0"/>
          <w:divBdr>
            <w:top w:val="none" w:sz="0" w:space="0" w:color="auto"/>
            <w:left w:val="none" w:sz="0" w:space="0" w:color="auto"/>
            <w:bottom w:val="none" w:sz="0" w:space="0" w:color="auto"/>
            <w:right w:val="none" w:sz="0" w:space="0" w:color="auto"/>
          </w:divBdr>
        </w:div>
      </w:divsChild>
    </w:div>
    <w:div w:id="667056094">
      <w:bodyDiv w:val="1"/>
      <w:marLeft w:val="0"/>
      <w:marRight w:val="0"/>
      <w:marTop w:val="0"/>
      <w:marBottom w:val="0"/>
      <w:divBdr>
        <w:top w:val="none" w:sz="0" w:space="0" w:color="auto"/>
        <w:left w:val="none" w:sz="0" w:space="0" w:color="auto"/>
        <w:bottom w:val="none" w:sz="0" w:space="0" w:color="auto"/>
        <w:right w:val="none" w:sz="0" w:space="0" w:color="auto"/>
      </w:divBdr>
      <w:divsChild>
        <w:div w:id="862010777">
          <w:marLeft w:val="0"/>
          <w:marRight w:val="0"/>
          <w:marTop w:val="0"/>
          <w:marBottom w:val="0"/>
          <w:divBdr>
            <w:top w:val="none" w:sz="0" w:space="0" w:color="auto"/>
            <w:left w:val="none" w:sz="0" w:space="0" w:color="auto"/>
            <w:bottom w:val="none" w:sz="0" w:space="0" w:color="auto"/>
            <w:right w:val="none" w:sz="0" w:space="0" w:color="auto"/>
          </w:divBdr>
        </w:div>
      </w:divsChild>
    </w:div>
    <w:div w:id="792754413">
      <w:bodyDiv w:val="1"/>
      <w:marLeft w:val="0"/>
      <w:marRight w:val="0"/>
      <w:marTop w:val="0"/>
      <w:marBottom w:val="0"/>
      <w:divBdr>
        <w:top w:val="none" w:sz="0" w:space="0" w:color="auto"/>
        <w:left w:val="none" w:sz="0" w:space="0" w:color="auto"/>
        <w:bottom w:val="none" w:sz="0" w:space="0" w:color="auto"/>
        <w:right w:val="none" w:sz="0" w:space="0" w:color="auto"/>
      </w:divBdr>
    </w:div>
    <w:div w:id="1125738264">
      <w:bodyDiv w:val="1"/>
      <w:marLeft w:val="0"/>
      <w:marRight w:val="0"/>
      <w:marTop w:val="0"/>
      <w:marBottom w:val="0"/>
      <w:divBdr>
        <w:top w:val="none" w:sz="0" w:space="0" w:color="auto"/>
        <w:left w:val="none" w:sz="0" w:space="0" w:color="auto"/>
        <w:bottom w:val="none" w:sz="0" w:space="0" w:color="auto"/>
        <w:right w:val="none" w:sz="0" w:space="0" w:color="auto"/>
      </w:divBdr>
    </w:div>
    <w:div w:id="1207259606">
      <w:bodyDiv w:val="1"/>
      <w:marLeft w:val="0"/>
      <w:marRight w:val="0"/>
      <w:marTop w:val="0"/>
      <w:marBottom w:val="0"/>
      <w:divBdr>
        <w:top w:val="none" w:sz="0" w:space="0" w:color="auto"/>
        <w:left w:val="none" w:sz="0" w:space="0" w:color="auto"/>
        <w:bottom w:val="none" w:sz="0" w:space="0" w:color="auto"/>
        <w:right w:val="none" w:sz="0" w:space="0" w:color="auto"/>
      </w:divBdr>
    </w:div>
    <w:div w:id="1214610741">
      <w:bodyDiv w:val="1"/>
      <w:marLeft w:val="0"/>
      <w:marRight w:val="0"/>
      <w:marTop w:val="0"/>
      <w:marBottom w:val="0"/>
      <w:divBdr>
        <w:top w:val="none" w:sz="0" w:space="0" w:color="auto"/>
        <w:left w:val="none" w:sz="0" w:space="0" w:color="auto"/>
        <w:bottom w:val="none" w:sz="0" w:space="0" w:color="auto"/>
        <w:right w:val="none" w:sz="0" w:space="0" w:color="auto"/>
      </w:divBdr>
    </w:div>
    <w:div w:id="1334336022">
      <w:bodyDiv w:val="1"/>
      <w:marLeft w:val="0"/>
      <w:marRight w:val="0"/>
      <w:marTop w:val="0"/>
      <w:marBottom w:val="0"/>
      <w:divBdr>
        <w:top w:val="none" w:sz="0" w:space="0" w:color="auto"/>
        <w:left w:val="none" w:sz="0" w:space="0" w:color="auto"/>
        <w:bottom w:val="none" w:sz="0" w:space="0" w:color="auto"/>
        <w:right w:val="none" w:sz="0" w:space="0" w:color="auto"/>
      </w:divBdr>
    </w:div>
    <w:div w:id="1344866747">
      <w:bodyDiv w:val="1"/>
      <w:marLeft w:val="0"/>
      <w:marRight w:val="0"/>
      <w:marTop w:val="0"/>
      <w:marBottom w:val="0"/>
      <w:divBdr>
        <w:top w:val="none" w:sz="0" w:space="0" w:color="auto"/>
        <w:left w:val="none" w:sz="0" w:space="0" w:color="auto"/>
        <w:bottom w:val="none" w:sz="0" w:space="0" w:color="auto"/>
        <w:right w:val="none" w:sz="0" w:space="0" w:color="auto"/>
      </w:divBdr>
    </w:div>
    <w:div w:id="2052921126">
      <w:bodyDiv w:val="1"/>
      <w:marLeft w:val="0"/>
      <w:marRight w:val="0"/>
      <w:marTop w:val="0"/>
      <w:marBottom w:val="0"/>
      <w:divBdr>
        <w:top w:val="none" w:sz="0" w:space="0" w:color="auto"/>
        <w:left w:val="none" w:sz="0" w:space="0" w:color="auto"/>
        <w:bottom w:val="none" w:sz="0" w:space="0" w:color="auto"/>
        <w:right w:val="none" w:sz="0" w:space="0" w:color="auto"/>
      </w:divBdr>
    </w:div>
    <w:div w:id="214600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Boo11</b:Tag>
    <b:SourceType>Book</b:SourceType>
    <b:Guid>{5B4EB148-BBC3-41CA-8E16-B7D80E46F1F3}</b:Guid>
    <b:Author>
      <b:Author>
        <b:NameList>
          <b:Person>
            <b:Last>Aincow</b:Last>
            <b:First>Booth</b:First>
            <b:Middle>dhe</b:Middle>
          </b:Person>
        </b:NameList>
      </b:Author>
    </b:Author>
    <b:Title> Index for incluzion. Bristol: Centre for studies on Incluzive education.</b:Title>
    <b:Year>2011</b:Year>
    <b:RefOrder>1</b:RefOrder>
  </b:Source>
</b:Sources>
</file>

<file path=customXml/itemProps1.xml><?xml version="1.0" encoding="utf-8"?>
<ds:datastoreItem xmlns:ds="http://schemas.openxmlformats.org/officeDocument/2006/customXml" ds:itemID="{957F7123-2693-1246-BA78-D5641DE2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4580</TotalTime>
  <Pages>5</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Hajrullah Hajrullahu</dc:creator>
  <cp:keywords/>
  <dc:description/>
  <cp:lastModifiedBy>Blerta Perolli Shehu</cp:lastModifiedBy>
  <cp:revision>178</cp:revision>
  <dcterms:created xsi:type="dcterms:W3CDTF">2020-10-06T17:59:00Z</dcterms:created>
  <dcterms:modified xsi:type="dcterms:W3CDTF">2021-11-05T11:52:00Z</dcterms:modified>
</cp:coreProperties>
</file>